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6945E" w14:textId="00A99CBE" w:rsidR="00150E42" w:rsidRPr="001271DC" w:rsidRDefault="000A418D" w:rsidP="00150E42">
      <w:pPr>
        <w:rPr>
          <w:rFonts w:ascii="Comic Sans MS" w:hAnsi="Comic Sans MS" w:cs="Tahoma"/>
          <w:b/>
          <w:sz w:val="28"/>
          <w:szCs w:val="28"/>
        </w:rPr>
      </w:pPr>
      <w:r>
        <w:rPr>
          <w:i/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33A45F67" wp14:editId="43ECB64E">
            <wp:simplePos x="0" y="0"/>
            <wp:positionH relativeFrom="column">
              <wp:posOffset>-398780</wp:posOffset>
            </wp:positionH>
            <wp:positionV relativeFrom="paragraph">
              <wp:posOffset>-63500</wp:posOffset>
            </wp:positionV>
            <wp:extent cx="896620" cy="1052195"/>
            <wp:effectExtent l="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UEVO LA MERCED.jpg"/>
                    <pic:cNvPicPr/>
                  </pic:nvPicPr>
                  <pic:blipFill rotWithShape="1">
                    <a:blip r:embed="rId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17" r="5737"/>
                    <a:stretch/>
                  </pic:blipFill>
                  <pic:spPr bwMode="auto">
                    <a:xfrm>
                      <a:off x="0" y="0"/>
                      <a:ext cx="896620" cy="1052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E42" w:rsidRPr="001271DC">
        <w:rPr>
          <w:rFonts w:ascii="Comic Sans MS" w:hAnsi="Comic Sans MS" w:cs="Tahoma"/>
          <w:b/>
          <w:sz w:val="28"/>
          <w:szCs w:val="28"/>
        </w:rPr>
        <w:t>Parroquia Nuestra Señora de la  Merced</w:t>
      </w:r>
    </w:p>
    <w:p w14:paraId="0ED6A8FA" w14:textId="07F50B0E" w:rsidR="00150E42" w:rsidRDefault="00150E42" w:rsidP="00150E42">
      <w:pPr>
        <w:rPr>
          <w:rFonts w:ascii="Comic Sans MS" w:hAnsi="Comic Sans MS"/>
        </w:rPr>
      </w:pPr>
      <w:r w:rsidRPr="001271DC">
        <w:rPr>
          <w:rFonts w:ascii="Comic Sans MS" w:hAnsi="Comic Sans MS" w:cs="Tahoma"/>
        </w:rPr>
        <w:t>Pastoral Familiar</w:t>
      </w:r>
      <w:r>
        <w:rPr>
          <w:rFonts w:ascii="Comic Sans MS" w:hAnsi="Comic Sans MS" w:cs="Tahoma"/>
        </w:rPr>
        <w:t xml:space="preserve"> - </w:t>
      </w:r>
      <w:r w:rsidR="00417A44">
        <w:rPr>
          <w:rFonts w:ascii="Comic Sans MS" w:hAnsi="Comic Sans MS" w:cs="Tahoma"/>
        </w:rPr>
        <w:t>Septiembre</w:t>
      </w:r>
      <w:r w:rsidRPr="00150E42">
        <w:rPr>
          <w:rFonts w:ascii="Comic Sans MS" w:hAnsi="Comic Sans MS"/>
        </w:rPr>
        <w:t xml:space="preserve"> 201</w:t>
      </w:r>
      <w:r w:rsidR="00076418">
        <w:rPr>
          <w:rFonts w:ascii="Comic Sans MS" w:hAnsi="Comic Sans MS"/>
        </w:rPr>
        <w:t>7</w:t>
      </w:r>
    </w:p>
    <w:p w14:paraId="5C1D3597" w14:textId="77777777" w:rsidR="00150E42" w:rsidRDefault="00150E42" w:rsidP="00150E42">
      <w:pPr>
        <w:rPr>
          <w:rFonts w:ascii="Comic Sans MS" w:hAnsi="Comic Sans MS"/>
        </w:rPr>
      </w:pPr>
    </w:p>
    <w:p w14:paraId="37918D3A" w14:textId="77777777" w:rsidR="00A04193" w:rsidRDefault="00A04193" w:rsidP="00150E42">
      <w:pPr>
        <w:rPr>
          <w:rFonts w:ascii="Comic Sans MS" w:hAnsi="Comic Sans MS"/>
        </w:rPr>
      </w:pPr>
    </w:p>
    <w:p w14:paraId="4E1CFA2E" w14:textId="77777777" w:rsidR="00F53D39" w:rsidRDefault="00F53D39" w:rsidP="00150E42">
      <w:pPr>
        <w:rPr>
          <w:rFonts w:ascii="Comic Sans MS" w:hAnsi="Comic Sans MS"/>
        </w:rPr>
      </w:pPr>
    </w:p>
    <w:p w14:paraId="209D4E55" w14:textId="61C2D2A7" w:rsidR="00F53D39" w:rsidRDefault="00417A44" w:rsidP="009C0049">
      <w:pPr>
        <w:pStyle w:val="Ttulo5"/>
        <w:spacing w:line="276" w:lineRule="auto"/>
        <w:jc w:val="center"/>
        <w:rPr>
          <w:bCs w:val="0"/>
          <w:i/>
          <w:iCs/>
          <w:sz w:val="32"/>
          <w:u w:val="none"/>
        </w:rPr>
      </w:pPr>
      <w:r>
        <w:rPr>
          <w:bCs w:val="0"/>
          <w:i/>
          <w:iCs/>
          <w:sz w:val="32"/>
          <w:u w:val="none"/>
        </w:rPr>
        <w:t>LO NUEVO POR CONOCER</w:t>
      </w:r>
    </w:p>
    <w:p w14:paraId="41146D64" w14:textId="3FDE103B" w:rsidR="00EA5E5E" w:rsidRDefault="00417A44" w:rsidP="009C0049">
      <w:pPr>
        <w:pStyle w:val="Ttulo5"/>
        <w:spacing w:line="276" w:lineRule="auto"/>
        <w:jc w:val="center"/>
        <w:rPr>
          <w:bCs w:val="0"/>
          <w:i/>
          <w:iCs/>
          <w:sz w:val="32"/>
          <w:u w:val="none"/>
        </w:rPr>
      </w:pPr>
      <w:r>
        <w:rPr>
          <w:bCs w:val="0"/>
          <w:i/>
          <w:iCs/>
          <w:sz w:val="32"/>
          <w:u w:val="none"/>
        </w:rPr>
        <w:t>La necesidad de renovar nuestra vida</w:t>
      </w:r>
    </w:p>
    <w:p w14:paraId="468BF6FB" w14:textId="77777777" w:rsidR="001C4A2D" w:rsidRDefault="001C4A2D" w:rsidP="001C4A2D"/>
    <w:p w14:paraId="33B34F9E" w14:textId="77777777" w:rsidR="00076418" w:rsidRPr="001C4A2D" w:rsidRDefault="00076418" w:rsidP="00456D8A">
      <w:pPr>
        <w:jc w:val="both"/>
      </w:pPr>
    </w:p>
    <w:p w14:paraId="028ED540" w14:textId="77777777" w:rsidR="001809C7" w:rsidRDefault="001809C7" w:rsidP="001809C7">
      <w:pPr>
        <w:pStyle w:val="Ttulo5"/>
        <w:jc w:val="left"/>
        <w:rPr>
          <w:sz w:val="24"/>
        </w:rPr>
      </w:pPr>
      <w:r w:rsidRPr="001271DC">
        <w:rPr>
          <w:sz w:val="24"/>
        </w:rPr>
        <w:t>INTRODUCCIÓN</w:t>
      </w:r>
    </w:p>
    <w:p w14:paraId="7FE1BE63" w14:textId="77777777" w:rsidR="00417A44" w:rsidRDefault="00417A44" w:rsidP="0087498C">
      <w:pPr>
        <w:jc w:val="both"/>
        <w:rPr>
          <w:rFonts w:ascii="Comic Sans MS" w:hAnsi="Comic Sans MS"/>
        </w:rPr>
      </w:pPr>
    </w:p>
    <w:p w14:paraId="3C97B877" w14:textId="71B311AC" w:rsidR="0087498C" w:rsidRDefault="00417A44" w:rsidP="00417A44">
      <w:pPr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Durante este año venimos reflexionando sobre nuestra vida matrimonial y familiar con las metáforas: </w:t>
      </w:r>
      <w:r w:rsidRPr="00417A44">
        <w:rPr>
          <w:rFonts w:ascii="Comic Sans MS" w:hAnsi="Comic Sans MS"/>
          <w:i/>
        </w:rPr>
        <w:t>caminar, habitar, partir</w:t>
      </w:r>
      <w:r>
        <w:rPr>
          <w:rFonts w:ascii="Comic Sans MS" w:hAnsi="Comic Sans MS"/>
        </w:rPr>
        <w:t>.</w:t>
      </w:r>
    </w:p>
    <w:p w14:paraId="4FF4754A" w14:textId="4B4FC46E" w:rsidR="00417A44" w:rsidRDefault="00417A44" w:rsidP="004C38A0">
      <w:pPr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los dos últimos encuentros charlamos sobre nuestra vida a la luz de la metáfora </w:t>
      </w:r>
      <w:r w:rsidRPr="00417A44">
        <w:rPr>
          <w:rFonts w:ascii="Comic Sans MS" w:hAnsi="Comic Sans MS"/>
          <w:i/>
        </w:rPr>
        <w:t>habitar</w:t>
      </w:r>
      <w:r>
        <w:rPr>
          <w:rFonts w:ascii="Comic Sans MS" w:hAnsi="Comic Sans MS"/>
        </w:rPr>
        <w:t xml:space="preserve">. Hoy y la próxima vez lo haremos con la de </w:t>
      </w:r>
      <w:r w:rsidRPr="00417A44">
        <w:rPr>
          <w:rFonts w:ascii="Comic Sans MS" w:hAnsi="Comic Sans MS"/>
          <w:b/>
          <w:i/>
        </w:rPr>
        <w:t>partir</w:t>
      </w:r>
      <w:r>
        <w:rPr>
          <w:rFonts w:ascii="Comic Sans MS" w:hAnsi="Comic Sans MS"/>
        </w:rPr>
        <w:t>.</w:t>
      </w:r>
    </w:p>
    <w:p w14:paraId="228B79F3" w14:textId="322BED29" w:rsidR="00417A44" w:rsidRDefault="00417A44" w:rsidP="00417A44">
      <w:pPr>
        <w:ind w:firstLine="708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Cuando los años de casados transcurren sin alguna renovación, los cónyuges pueden caer en un conformismo del tipo </w:t>
      </w:r>
      <w:r w:rsidRPr="00417A44">
        <w:rPr>
          <w:rFonts w:ascii="Comic Sans MS" w:hAnsi="Comic Sans MS"/>
        </w:rPr>
        <w:t xml:space="preserve">“más vale malo conocido que bueno por conocer”. </w:t>
      </w:r>
      <w:r>
        <w:rPr>
          <w:rFonts w:ascii="Comic Sans MS" w:hAnsi="Comic Sans MS"/>
        </w:rPr>
        <w:t xml:space="preserve">En esos casos hay una cierta complicidad con el malestar. </w:t>
      </w:r>
      <w:r w:rsidRPr="00417A44">
        <w:rPr>
          <w:rFonts w:ascii="Comic Sans MS" w:hAnsi="Comic Sans MS"/>
        </w:rPr>
        <w:t>Parece un despropósito y sin embargo refleja la actitud asumida por muchas personas.</w:t>
      </w:r>
      <w:r>
        <w:rPr>
          <w:rFonts w:ascii="Comic Sans MS" w:hAnsi="Comic Sans MS"/>
        </w:rPr>
        <w:t xml:space="preserve"> </w:t>
      </w:r>
      <w:r w:rsidRPr="00417A44">
        <w:rPr>
          <w:rFonts w:ascii="Comic Sans MS" w:hAnsi="Comic Sans MS"/>
        </w:rPr>
        <w:t xml:space="preserve">Hay matrimonios que acumulan años de insatisfacción por una relación estancada y no se animan a una nueva iniciativa: </w:t>
      </w:r>
      <w:r>
        <w:rPr>
          <w:rFonts w:ascii="Comic Sans MS" w:hAnsi="Comic Sans MS"/>
        </w:rPr>
        <w:t xml:space="preserve">airear la rutina cotidiana con actitudes distintas, </w:t>
      </w:r>
      <w:r w:rsidRPr="00417A44">
        <w:rPr>
          <w:rFonts w:ascii="Comic Sans MS" w:hAnsi="Comic Sans MS"/>
        </w:rPr>
        <w:t xml:space="preserve">participar de un retiro, hacer una terapia individual o de pareja, </w:t>
      </w:r>
      <w:r>
        <w:rPr>
          <w:rFonts w:ascii="Comic Sans MS" w:hAnsi="Comic Sans MS"/>
        </w:rPr>
        <w:t>trabajar la relación con un consultor, etc.</w:t>
      </w:r>
      <w:r w:rsidRPr="00417A44">
        <w:rPr>
          <w:rFonts w:ascii="Comic Sans MS" w:hAnsi="Comic Sans MS"/>
        </w:rPr>
        <w:t xml:space="preserve"> </w:t>
      </w:r>
    </w:p>
    <w:p w14:paraId="2833E6A8" w14:textId="4BF110B2" w:rsidR="00417A44" w:rsidRDefault="00417A44" w:rsidP="00417A44">
      <w:pPr>
        <w:ind w:firstLine="708"/>
        <w:jc w:val="left"/>
        <w:rPr>
          <w:rFonts w:ascii="Comic Sans MS" w:hAnsi="Comic Sans MS"/>
        </w:rPr>
      </w:pPr>
      <w:r w:rsidRPr="00417A44">
        <w:rPr>
          <w:rFonts w:ascii="Comic Sans MS" w:hAnsi="Comic Sans MS"/>
        </w:rPr>
        <w:t>En</w:t>
      </w:r>
      <w:r>
        <w:rPr>
          <w:rFonts w:ascii="Comic Sans MS" w:hAnsi="Comic Sans MS"/>
        </w:rPr>
        <w:t xml:space="preserve"> esos casos el</w:t>
      </w:r>
      <w:r w:rsidRPr="00417A44">
        <w:rPr>
          <w:rFonts w:ascii="Comic Sans MS" w:hAnsi="Comic Sans MS"/>
        </w:rPr>
        <w:t xml:space="preserve"> desgaste personal y </w:t>
      </w:r>
      <w:r>
        <w:rPr>
          <w:rFonts w:ascii="Comic Sans MS" w:hAnsi="Comic Sans MS"/>
        </w:rPr>
        <w:t>matrimonial</w:t>
      </w:r>
      <w:r w:rsidRPr="00417A44">
        <w:rPr>
          <w:rFonts w:ascii="Comic Sans MS" w:hAnsi="Comic Sans MS"/>
        </w:rPr>
        <w:t xml:space="preserve"> crece con el tiempo. El </w:t>
      </w:r>
      <w:r>
        <w:rPr>
          <w:rFonts w:ascii="Comic Sans MS" w:hAnsi="Comic Sans MS"/>
        </w:rPr>
        <w:t xml:space="preserve">malestar </w:t>
      </w:r>
      <w:r w:rsidRPr="00417A44">
        <w:rPr>
          <w:rFonts w:ascii="Comic Sans MS" w:hAnsi="Comic Sans MS"/>
        </w:rPr>
        <w:t xml:space="preserve">persiste y es recurrente; lo sienten, lo hablan con amigos, se quejan con quien quiera oírlos, lo confían a sus acompañantes espirituales y confesores, pero no toman una decisión que pueda hacerlos salir de esa situación. El temor a lo nuevo los paraliza bloqueando la </w:t>
      </w:r>
      <w:r>
        <w:rPr>
          <w:rFonts w:ascii="Comic Sans MS" w:hAnsi="Comic Sans MS"/>
        </w:rPr>
        <w:t>apertura a un futuro diferente.</w:t>
      </w:r>
    </w:p>
    <w:p w14:paraId="6072591F" w14:textId="77777777" w:rsidR="00417A44" w:rsidRPr="00417A44" w:rsidRDefault="00417A44" w:rsidP="00417A44">
      <w:pPr>
        <w:ind w:firstLine="708"/>
        <w:jc w:val="left"/>
        <w:rPr>
          <w:rFonts w:ascii="Comic Sans MS" w:hAnsi="Comic Sans MS"/>
        </w:rPr>
      </w:pPr>
      <w:r>
        <w:rPr>
          <w:rFonts w:ascii="Comic Sans MS" w:hAnsi="Comic Sans MS"/>
        </w:rPr>
        <w:t>N</w:t>
      </w:r>
      <w:r w:rsidRPr="00417A44">
        <w:rPr>
          <w:rFonts w:ascii="Comic Sans MS" w:hAnsi="Comic Sans MS"/>
        </w:rPr>
        <w:t>o hacer algo para superar los malestares será una fuente de mayor conflictividad. Está mal instalarse en una situación que Dios no quiere para nosotros. Él siempre nos llama a buscar con audacia todo lo que pueda ayudarnos a ser más felices aunque nos cueste explorar lo nuevo.</w:t>
      </w:r>
      <w:r w:rsidRPr="00417A44">
        <w:rPr>
          <w:rFonts w:ascii="Comic Sans MS" w:hAnsi="Comic Sans MS"/>
        </w:rPr>
        <w:t xml:space="preserve"> </w:t>
      </w:r>
    </w:p>
    <w:p w14:paraId="69799F33" w14:textId="2FABCEC1" w:rsidR="00417A44" w:rsidRDefault="00417A44" w:rsidP="00417A44">
      <w:pPr>
        <w:ind w:firstLine="708"/>
        <w:jc w:val="left"/>
        <w:rPr>
          <w:rFonts w:ascii="Comic Sans MS" w:hAnsi="Comic Sans MS"/>
        </w:rPr>
      </w:pPr>
      <w:r w:rsidRPr="00417A44">
        <w:rPr>
          <w:rFonts w:ascii="Comic Sans MS" w:hAnsi="Comic Sans MS"/>
        </w:rPr>
        <w:lastRenderedPageBreak/>
        <w:t>E</w:t>
      </w:r>
      <w:r w:rsidRPr="00417A44">
        <w:rPr>
          <w:rFonts w:ascii="Comic Sans MS" w:hAnsi="Comic Sans MS"/>
        </w:rPr>
        <w:t xml:space="preserve">n la Carta a los </w:t>
      </w:r>
      <w:r>
        <w:rPr>
          <w:rFonts w:ascii="Comic Sans MS" w:hAnsi="Comic Sans MS"/>
        </w:rPr>
        <w:t>H</w:t>
      </w:r>
      <w:r w:rsidRPr="00417A44">
        <w:rPr>
          <w:rFonts w:ascii="Comic Sans MS" w:hAnsi="Comic Sans MS"/>
        </w:rPr>
        <w:t>ebreos nos encontramos con un testimonio inspirador acerca de cómo la confianza en Dios puede impulsar hacia lo nuevo y desconocido</w:t>
      </w:r>
      <w:r>
        <w:rPr>
          <w:rFonts w:ascii="Comic Sans MS" w:hAnsi="Comic Sans MS"/>
        </w:rPr>
        <w:t>. Dice el autor</w:t>
      </w:r>
      <w:r w:rsidRPr="00417A44">
        <w:rPr>
          <w:rFonts w:ascii="Comic Sans MS" w:hAnsi="Comic Sans MS"/>
        </w:rPr>
        <w:t>:</w:t>
      </w:r>
      <w:r w:rsidRPr="00417A44">
        <w:rPr>
          <w:rFonts w:ascii="Comic Sans MS" w:hAnsi="Comic Sans MS"/>
        </w:rPr>
        <w:t xml:space="preserve"> </w:t>
      </w:r>
      <w:r w:rsidRPr="00417A44">
        <w:rPr>
          <w:rFonts w:ascii="Comic Sans MS" w:hAnsi="Comic Sans MS"/>
          <w:i/>
        </w:rPr>
        <w:t xml:space="preserve">“Por la fe, Abraham, obedeciendo al llamado de Dios, partió hacia el lugar que iba a recibir en </w:t>
      </w:r>
      <w:r w:rsidRPr="00417A44">
        <w:rPr>
          <w:rFonts w:ascii="Comic Sans MS" w:hAnsi="Comic Sans MS"/>
          <w:i/>
        </w:rPr>
        <w:t>herencia, sin saber a dónde iba</w:t>
      </w:r>
      <w:r w:rsidRPr="00417A44">
        <w:rPr>
          <w:rFonts w:ascii="Comic Sans MS" w:hAnsi="Comic Sans MS"/>
          <w:i/>
        </w:rPr>
        <w:t xml:space="preserve">” </w:t>
      </w:r>
      <w:r w:rsidRPr="00417A44">
        <w:rPr>
          <w:rFonts w:ascii="Comic Sans MS" w:hAnsi="Comic Sans MS"/>
        </w:rPr>
        <w:t>(Heb 11,8).</w:t>
      </w:r>
      <w:r>
        <w:rPr>
          <w:rFonts w:ascii="Comic Sans MS" w:hAnsi="Comic Sans MS"/>
        </w:rPr>
        <w:t xml:space="preserve"> Para un hombre mayor como Abraham “partir” sin saber a dónde iba, fundado en la fe, es un acto de confianza en lo nuevo que Dios tenía preparado para él. </w:t>
      </w:r>
    </w:p>
    <w:p w14:paraId="2EDF384D" w14:textId="79DD5DD6" w:rsidR="00417A44" w:rsidRPr="00417A44" w:rsidRDefault="00417A44" w:rsidP="00417A44">
      <w:pPr>
        <w:ind w:firstLine="708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Hoy charlaremos sobre la necesidad de </w:t>
      </w:r>
      <w:r w:rsidRPr="00417A44">
        <w:rPr>
          <w:rFonts w:ascii="Comic Sans MS" w:hAnsi="Comic Sans MS"/>
          <w:i/>
          <w:u w:val="single"/>
        </w:rPr>
        <w:t>partir hacia lo nuevo</w:t>
      </w:r>
      <w:r>
        <w:rPr>
          <w:rFonts w:ascii="Comic Sans MS" w:hAnsi="Comic Sans MS"/>
        </w:rPr>
        <w:t xml:space="preserve"> en nuestra vida.</w:t>
      </w:r>
    </w:p>
    <w:p w14:paraId="3556724D" w14:textId="77777777" w:rsidR="00681C99" w:rsidRDefault="00681C99" w:rsidP="00681C99">
      <w:pPr>
        <w:pStyle w:val="Sangradetextonormal"/>
        <w:ind w:firstLine="0"/>
        <w:jc w:val="both"/>
        <w:rPr>
          <w:rFonts w:ascii="Comic Sans MS" w:hAnsi="Comic Sans MS"/>
          <w:i w:val="0"/>
        </w:rPr>
      </w:pPr>
    </w:p>
    <w:p w14:paraId="07BF58B7" w14:textId="77777777" w:rsidR="001809C7" w:rsidRPr="00976BE8" w:rsidRDefault="001809C7" w:rsidP="00681C99">
      <w:pPr>
        <w:pStyle w:val="Sangradetextonormal"/>
        <w:ind w:firstLine="0"/>
        <w:jc w:val="both"/>
        <w:rPr>
          <w:rFonts w:ascii="Comic Sans MS" w:hAnsi="Comic Sans MS"/>
          <w:b w:val="0"/>
          <w:i w:val="0"/>
          <w:u w:val="none"/>
        </w:rPr>
      </w:pPr>
      <w:r w:rsidRPr="00976BE8">
        <w:rPr>
          <w:rFonts w:ascii="Comic Sans MS" w:hAnsi="Comic Sans MS"/>
          <w:i w:val="0"/>
        </w:rPr>
        <w:t>Importante</w:t>
      </w:r>
      <w:r w:rsidRPr="00976BE8">
        <w:rPr>
          <w:rFonts w:ascii="Comic Sans MS" w:hAnsi="Comic Sans MS"/>
          <w:i w:val="0"/>
          <w:u w:val="none"/>
        </w:rPr>
        <w:t>:</w:t>
      </w:r>
      <w:r w:rsidRPr="00976BE8">
        <w:rPr>
          <w:rFonts w:ascii="Comic Sans MS" w:hAnsi="Comic Sans MS"/>
          <w:b w:val="0"/>
          <w:i w:val="0"/>
          <w:u w:val="none"/>
        </w:rPr>
        <w:t xml:space="preserve"> Cada grupo inicia su reunión con la modalidad de oración a la que esté habituado.</w:t>
      </w:r>
    </w:p>
    <w:p w14:paraId="4934A42E" w14:textId="77777777" w:rsidR="00D660A0" w:rsidRDefault="00D660A0" w:rsidP="001809C7">
      <w:pPr>
        <w:pStyle w:val="Sangradetextonormal"/>
        <w:ind w:firstLine="0"/>
        <w:jc w:val="both"/>
        <w:rPr>
          <w:rFonts w:ascii="Comic Sans MS" w:hAnsi="Comic Sans MS"/>
          <w:i w:val="0"/>
        </w:rPr>
      </w:pPr>
    </w:p>
    <w:p w14:paraId="5A36108A" w14:textId="77777777" w:rsidR="00417A44" w:rsidRPr="00976BE8" w:rsidRDefault="00417A44" w:rsidP="001809C7">
      <w:pPr>
        <w:pStyle w:val="Sangradetextonormal"/>
        <w:ind w:firstLine="0"/>
        <w:jc w:val="both"/>
        <w:rPr>
          <w:rFonts w:ascii="Comic Sans MS" w:hAnsi="Comic Sans MS"/>
          <w:i w:val="0"/>
        </w:rPr>
      </w:pPr>
    </w:p>
    <w:p w14:paraId="7075CDF2" w14:textId="77777777" w:rsidR="001809C7" w:rsidRDefault="001809C7" w:rsidP="001809C7">
      <w:pPr>
        <w:pStyle w:val="Sangradetextonormal"/>
        <w:ind w:firstLine="0"/>
        <w:jc w:val="both"/>
        <w:rPr>
          <w:rFonts w:ascii="Comic Sans MS" w:hAnsi="Comic Sans MS"/>
          <w:i w:val="0"/>
        </w:rPr>
      </w:pPr>
      <w:r w:rsidRPr="00976BE8">
        <w:rPr>
          <w:rFonts w:ascii="Comic Sans MS" w:hAnsi="Comic Sans MS"/>
          <w:i w:val="0"/>
        </w:rPr>
        <w:t>PRIMER MOMENTO</w:t>
      </w:r>
    </w:p>
    <w:p w14:paraId="67256562" w14:textId="77777777" w:rsidR="00417A44" w:rsidRDefault="00417A44" w:rsidP="001809C7">
      <w:pPr>
        <w:pStyle w:val="Sangradetextonormal"/>
        <w:ind w:firstLine="0"/>
        <w:jc w:val="both"/>
        <w:rPr>
          <w:rFonts w:ascii="Comic Sans MS" w:hAnsi="Comic Sans MS"/>
          <w:i w:val="0"/>
        </w:rPr>
      </w:pPr>
    </w:p>
    <w:p w14:paraId="32C4FC74" w14:textId="243FFF77" w:rsidR="00417A44" w:rsidRDefault="00417A44" w:rsidP="00417A44">
      <w:pPr>
        <w:ind w:firstLine="708"/>
        <w:jc w:val="left"/>
        <w:rPr>
          <w:rFonts w:ascii="Comic Sans MS" w:hAnsi="Comic Sans MS"/>
        </w:rPr>
      </w:pPr>
      <w:r w:rsidRPr="00417A44">
        <w:rPr>
          <w:rFonts w:ascii="Comic Sans MS" w:hAnsi="Comic Sans MS"/>
        </w:rPr>
        <w:t xml:space="preserve">Abraham creyó en las promesas de Dios y partió sin saber a dónde iba, se movilizó, se puso en marcha. </w:t>
      </w:r>
      <w:r>
        <w:rPr>
          <w:rFonts w:ascii="Comic Sans MS" w:hAnsi="Comic Sans MS"/>
        </w:rPr>
        <w:t xml:space="preserve">Poniendo su confianza en Dios, </w:t>
      </w:r>
      <w:r w:rsidRPr="00417A44">
        <w:rPr>
          <w:rFonts w:ascii="Comic Sans MS" w:hAnsi="Comic Sans MS"/>
        </w:rPr>
        <w:t>se entregó</w:t>
      </w:r>
      <w:r>
        <w:rPr>
          <w:rFonts w:ascii="Comic Sans MS" w:hAnsi="Comic Sans MS"/>
        </w:rPr>
        <w:t xml:space="preserve"> a</w:t>
      </w:r>
      <w:r w:rsidRPr="00417A44">
        <w:rPr>
          <w:rFonts w:ascii="Comic Sans MS" w:hAnsi="Comic Sans MS"/>
        </w:rPr>
        <w:t xml:space="preserve"> él </w:t>
      </w:r>
      <w:r>
        <w:rPr>
          <w:rFonts w:ascii="Comic Sans MS" w:hAnsi="Comic Sans MS"/>
        </w:rPr>
        <w:t xml:space="preserve"> y dejó atrás su pasado</w:t>
      </w:r>
      <w:r w:rsidRPr="00417A44">
        <w:rPr>
          <w:rFonts w:ascii="Comic Sans MS" w:hAnsi="Comic Sans MS"/>
        </w:rPr>
        <w:t xml:space="preserve"> partiendo no tanto hacia una tierra prometida, sino sobre todo hacia </w:t>
      </w:r>
      <w:r w:rsidR="00B358EC">
        <w:rPr>
          <w:rFonts w:ascii="Comic Sans MS" w:hAnsi="Comic Sans MS"/>
        </w:rPr>
        <w:t>l</w:t>
      </w:r>
      <w:r w:rsidRPr="00417A44">
        <w:rPr>
          <w:rFonts w:ascii="Comic Sans MS" w:hAnsi="Comic Sans MS"/>
        </w:rPr>
        <w:t xml:space="preserve">a </w:t>
      </w:r>
      <w:r w:rsidRPr="00417A44">
        <w:rPr>
          <w:rFonts w:ascii="Comic Sans MS" w:hAnsi="Comic Sans MS"/>
          <w:b/>
          <w:i/>
        </w:rPr>
        <w:t xml:space="preserve">transformación </w:t>
      </w:r>
      <w:r w:rsidRPr="00417A44">
        <w:rPr>
          <w:rFonts w:ascii="Comic Sans MS" w:hAnsi="Comic Sans MS"/>
        </w:rPr>
        <w:t>de su propia persona.</w:t>
      </w:r>
      <w:r>
        <w:rPr>
          <w:rFonts w:ascii="Comic Sans MS" w:hAnsi="Comic Sans MS"/>
        </w:rPr>
        <w:t xml:space="preserve"> Ir hacia lo nuevo es exponerse a una transformación personal.</w:t>
      </w:r>
    </w:p>
    <w:p w14:paraId="5248499E" w14:textId="65C87CDF" w:rsidR="00417A44" w:rsidRDefault="00417A44" w:rsidP="00417A44">
      <w:pPr>
        <w:ind w:firstLine="708"/>
        <w:jc w:val="left"/>
        <w:rPr>
          <w:rFonts w:ascii="Comic Sans MS" w:hAnsi="Comic Sans MS"/>
        </w:rPr>
      </w:pPr>
      <w:r w:rsidRPr="00417A44">
        <w:rPr>
          <w:rFonts w:ascii="Comic Sans MS" w:hAnsi="Comic Sans MS"/>
        </w:rPr>
        <w:t xml:space="preserve">El hombre y la mujer que </w:t>
      </w:r>
      <w:r>
        <w:rPr>
          <w:rFonts w:ascii="Comic Sans MS" w:hAnsi="Comic Sans MS"/>
        </w:rPr>
        <w:t>creen en las promesas de Dios n</w:t>
      </w:r>
      <w:r w:rsidRPr="00417A44">
        <w:rPr>
          <w:rFonts w:ascii="Comic Sans MS" w:hAnsi="Comic Sans MS"/>
        </w:rPr>
        <w:t>o se dejan instalar en la mediocridad</w:t>
      </w:r>
      <w:r>
        <w:rPr>
          <w:rFonts w:ascii="Comic Sans MS" w:hAnsi="Comic Sans MS"/>
        </w:rPr>
        <w:t xml:space="preserve"> porque saben que él quiere más felicidad para los dos. Para ellos la vida es una</w:t>
      </w:r>
      <w:r w:rsidRPr="00417A44">
        <w:rPr>
          <w:rFonts w:ascii="Comic Sans MS" w:hAnsi="Comic Sans MS"/>
        </w:rPr>
        <w:t xml:space="preserve"> oportunidad para </w:t>
      </w:r>
      <w:r>
        <w:rPr>
          <w:rFonts w:ascii="Comic Sans MS" w:hAnsi="Comic Sans MS"/>
        </w:rPr>
        <w:t>evolucionar y aspirar a una mayor plenitud. Charlemos un poco sobre esto:</w:t>
      </w:r>
    </w:p>
    <w:p w14:paraId="576B68C0" w14:textId="77777777" w:rsidR="00417A44" w:rsidRPr="00417A44" w:rsidRDefault="00417A44" w:rsidP="00417A44">
      <w:pPr>
        <w:ind w:firstLine="708"/>
        <w:jc w:val="left"/>
        <w:rPr>
          <w:rFonts w:ascii="Comic Sans MS" w:hAnsi="Comic Sans MS"/>
          <w:sz w:val="10"/>
        </w:rPr>
      </w:pPr>
    </w:p>
    <w:p w14:paraId="7F8D923B" w14:textId="73CD4241" w:rsidR="001260DF" w:rsidRPr="00681C99" w:rsidRDefault="00681C99" w:rsidP="00681C99">
      <w:pPr>
        <w:pStyle w:val="Prrafodelista"/>
        <w:numPr>
          <w:ilvl w:val="0"/>
          <w:numId w:val="10"/>
        </w:numPr>
        <w:spacing w:after="240"/>
        <w:ind w:left="714" w:hanging="357"/>
        <w:jc w:val="both"/>
        <w:rPr>
          <w:rFonts w:ascii="Comic Sans MS" w:hAnsi="Comic Sans MS"/>
        </w:rPr>
      </w:pPr>
      <w:r w:rsidRPr="00681C99">
        <w:rPr>
          <w:rFonts w:ascii="Comic Sans MS" w:hAnsi="Comic Sans MS"/>
        </w:rPr>
        <w:t>¿</w:t>
      </w:r>
      <w:r w:rsidR="00417A44">
        <w:rPr>
          <w:rFonts w:ascii="Comic Sans MS" w:hAnsi="Comic Sans MS"/>
        </w:rPr>
        <w:t>He sentido alguna vez que mi vida se estancó y no me sentí motivado por nada nuevo</w:t>
      </w:r>
      <w:r w:rsidRPr="00681C99">
        <w:rPr>
          <w:rFonts w:ascii="Comic Sans MS" w:hAnsi="Comic Sans MS"/>
        </w:rPr>
        <w:t>?</w:t>
      </w:r>
      <w:r w:rsidR="00417A44">
        <w:rPr>
          <w:rFonts w:ascii="Comic Sans MS" w:hAnsi="Comic Sans MS"/>
        </w:rPr>
        <w:t xml:space="preserve"> ¿Puedo describir esa situación y cómo me sentí?</w:t>
      </w:r>
    </w:p>
    <w:p w14:paraId="226CA7CB" w14:textId="684EF982" w:rsidR="006A7454" w:rsidRPr="00417A44" w:rsidRDefault="00681C99" w:rsidP="006A7454">
      <w:pPr>
        <w:pStyle w:val="Prrafodelista"/>
        <w:numPr>
          <w:ilvl w:val="0"/>
          <w:numId w:val="10"/>
        </w:numPr>
        <w:spacing w:after="480"/>
        <w:ind w:left="714" w:hanging="357"/>
        <w:jc w:val="both"/>
        <w:rPr>
          <w:rFonts w:ascii="Comic Sans MS" w:hAnsi="Comic Sans MS"/>
          <w:b/>
          <w:i/>
        </w:rPr>
      </w:pPr>
      <w:r w:rsidRPr="006A7454">
        <w:rPr>
          <w:rFonts w:ascii="Comic Sans MS" w:hAnsi="Comic Sans MS"/>
        </w:rPr>
        <w:t>¿</w:t>
      </w:r>
      <w:r w:rsidR="00417A44">
        <w:rPr>
          <w:rFonts w:ascii="Comic Sans MS" w:hAnsi="Comic Sans MS"/>
        </w:rPr>
        <w:t>Nos pasó algo parecido como matrimonio</w:t>
      </w:r>
      <w:r w:rsidRPr="006A7454">
        <w:rPr>
          <w:rFonts w:ascii="Comic Sans MS" w:hAnsi="Comic Sans MS"/>
        </w:rPr>
        <w:t>?</w:t>
      </w:r>
    </w:p>
    <w:p w14:paraId="38C6F021" w14:textId="02746BE3" w:rsidR="00417A44" w:rsidRPr="006A7454" w:rsidRDefault="00417A44" w:rsidP="006A7454">
      <w:pPr>
        <w:pStyle w:val="Prrafodelista"/>
        <w:numPr>
          <w:ilvl w:val="0"/>
          <w:numId w:val="10"/>
        </w:numPr>
        <w:spacing w:after="480"/>
        <w:ind w:left="714" w:hanging="357"/>
        <w:jc w:val="both"/>
        <w:rPr>
          <w:rFonts w:ascii="Comic Sans MS" w:hAnsi="Comic Sans MS"/>
          <w:b/>
          <w:i/>
        </w:rPr>
      </w:pPr>
      <w:r>
        <w:rPr>
          <w:rFonts w:ascii="Comic Sans MS" w:hAnsi="Comic Sans MS"/>
        </w:rPr>
        <w:t>¿Pude superar ese estancamiento? ¿Cómo? ¿Sólo con actividades nuevas, viajes o salidas? ¿O me sentí llamado a un cambio personal más profundo?</w:t>
      </w:r>
    </w:p>
    <w:p w14:paraId="72D64F21" w14:textId="77777777" w:rsidR="00681C99" w:rsidRPr="00681C99" w:rsidRDefault="00681C99" w:rsidP="00681C99">
      <w:pPr>
        <w:jc w:val="both"/>
        <w:rPr>
          <w:rFonts w:ascii="Comic Sans MS" w:hAnsi="Comic Sans MS"/>
          <w:b/>
          <w:i/>
        </w:rPr>
      </w:pPr>
      <w:r w:rsidRPr="00681C99">
        <w:rPr>
          <w:rFonts w:ascii="Comic Sans MS" w:hAnsi="Comic Sans MS"/>
          <w:b/>
          <w:i/>
        </w:rPr>
        <w:t xml:space="preserve">Todos participan libremente y se escuchan </w:t>
      </w:r>
      <w:r w:rsidRPr="00681C99">
        <w:rPr>
          <w:rFonts w:ascii="Comic Sans MS" w:hAnsi="Comic Sans MS"/>
          <w:b/>
          <w:i/>
          <w:u w:val="single"/>
        </w:rPr>
        <w:t>sin interrumpirse</w:t>
      </w:r>
      <w:r w:rsidRPr="00681C99">
        <w:rPr>
          <w:rFonts w:ascii="Comic Sans MS" w:hAnsi="Comic Sans MS"/>
          <w:b/>
          <w:i/>
        </w:rPr>
        <w:t>. Pueden elegir la pregunta que desean responder o tomar todas.</w:t>
      </w:r>
    </w:p>
    <w:p w14:paraId="68067506" w14:textId="77777777" w:rsidR="00681C99" w:rsidRDefault="00681C99" w:rsidP="00681C99">
      <w:pPr>
        <w:jc w:val="both"/>
        <w:rPr>
          <w:rFonts w:ascii="Comic Sans MS" w:hAnsi="Comic Sans MS"/>
        </w:rPr>
      </w:pPr>
    </w:p>
    <w:p w14:paraId="178CC8AE" w14:textId="77777777" w:rsidR="001809C7" w:rsidRPr="00976BE8" w:rsidRDefault="001809C7" w:rsidP="001809C7">
      <w:pPr>
        <w:jc w:val="both"/>
        <w:rPr>
          <w:rFonts w:ascii="Comic Sans MS" w:hAnsi="Comic Sans MS"/>
          <w:b/>
          <w:u w:val="single"/>
        </w:rPr>
      </w:pPr>
      <w:r w:rsidRPr="00976BE8">
        <w:rPr>
          <w:rFonts w:ascii="Comic Sans MS" w:hAnsi="Comic Sans MS"/>
          <w:b/>
          <w:u w:val="single"/>
        </w:rPr>
        <w:lastRenderedPageBreak/>
        <w:t>SEGUNDO MOMENTO</w:t>
      </w:r>
    </w:p>
    <w:p w14:paraId="0F40323C" w14:textId="77777777" w:rsidR="00810A34" w:rsidRDefault="00810A34" w:rsidP="00810A34">
      <w:pPr>
        <w:pStyle w:val="Textoindependiente"/>
        <w:spacing w:after="0"/>
        <w:jc w:val="both"/>
        <w:rPr>
          <w:rFonts w:ascii="Comic Sans MS" w:hAnsi="Comic Sans MS"/>
          <w:bCs/>
          <w:lang w:val="es-MX"/>
        </w:rPr>
      </w:pPr>
    </w:p>
    <w:p w14:paraId="72E7F932" w14:textId="74C4D6EB" w:rsidR="00417A44" w:rsidRDefault="00417A44" w:rsidP="00417A44">
      <w:pPr>
        <w:pStyle w:val="Textoindependiente"/>
        <w:spacing w:after="0"/>
        <w:ind w:firstLine="360"/>
        <w:jc w:val="both"/>
        <w:rPr>
          <w:rFonts w:ascii="Comic Sans MS" w:hAnsi="Comic Sans MS"/>
          <w:bCs/>
          <w:lang w:val="es-MX"/>
        </w:rPr>
      </w:pPr>
      <w:r>
        <w:rPr>
          <w:rFonts w:ascii="Comic Sans MS" w:hAnsi="Comic Sans MS"/>
          <w:bCs/>
          <w:lang w:val="es-MX"/>
        </w:rPr>
        <w:t xml:space="preserve">Cada tanto la vida nos depara </w:t>
      </w:r>
      <w:r w:rsidR="00B358EC">
        <w:rPr>
          <w:rFonts w:ascii="Comic Sans MS" w:hAnsi="Comic Sans MS"/>
          <w:bCs/>
          <w:lang w:val="es-MX"/>
        </w:rPr>
        <w:t xml:space="preserve">situaciones </w:t>
      </w:r>
      <w:r>
        <w:rPr>
          <w:rFonts w:ascii="Comic Sans MS" w:hAnsi="Comic Sans MS"/>
          <w:bCs/>
          <w:lang w:val="es-MX"/>
        </w:rPr>
        <w:t>sorpres</w:t>
      </w:r>
      <w:r w:rsidR="00B358EC">
        <w:rPr>
          <w:rFonts w:ascii="Comic Sans MS" w:hAnsi="Comic Sans MS"/>
          <w:bCs/>
          <w:lang w:val="es-MX"/>
        </w:rPr>
        <w:t>iv</w:t>
      </w:r>
      <w:r>
        <w:rPr>
          <w:rFonts w:ascii="Comic Sans MS" w:hAnsi="Comic Sans MS"/>
          <w:bCs/>
          <w:lang w:val="es-MX"/>
        </w:rPr>
        <w:t xml:space="preserve">as, algunas positivas y otras negativas, que representan un desafío de </w:t>
      </w:r>
      <w:r w:rsidRPr="00B358EC">
        <w:rPr>
          <w:rFonts w:ascii="Comic Sans MS" w:hAnsi="Comic Sans MS"/>
          <w:bCs/>
          <w:i/>
          <w:lang w:val="es-MX"/>
        </w:rPr>
        <w:t>transformación</w:t>
      </w:r>
      <w:r>
        <w:rPr>
          <w:rFonts w:ascii="Comic Sans MS" w:hAnsi="Comic Sans MS"/>
          <w:bCs/>
          <w:lang w:val="es-MX"/>
        </w:rPr>
        <w:t>. Si cambiamos y maduramos, nuestra vida se abre paso y crece. Si nos estancamos</w:t>
      </w:r>
      <w:r w:rsidR="00D37B5C">
        <w:rPr>
          <w:rFonts w:ascii="Comic Sans MS" w:hAnsi="Comic Sans MS"/>
          <w:bCs/>
          <w:lang w:val="es-MX"/>
        </w:rPr>
        <w:t xml:space="preserve"> o paralizamos</w:t>
      </w:r>
      <w:r>
        <w:rPr>
          <w:rFonts w:ascii="Comic Sans MS" w:hAnsi="Comic Sans MS"/>
          <w:bCs/>
          <w:lang w:val="es-MX"/>
        </w:rPr>
        <w:t xml:space="preserve">, nuestra vida sufre. </w:t>
      </w:r>
    </w:p>
    <w:p w14:paraId="3C2FE661" w14:textId="77777777" w:rsidR="00417A44" w:rsidRDefault="00417A44" w:rsidP="00417A44">
      <w:pPr>
        <w:pStyle w:val="Textoindependiente"/>
        <w:spacing w:after="0"/>
        <w:ind w:firstLine="360"/>
        <w:jc w:val="both"/>
        <w:rPr>
          <w:rFonts w:ascii="Comic Sans MS" w:hAnsi="Comic Sans MS"/>
          <w:bCs/>
          <w:lang w:val="es-MX"/>
        </w:rPr>
      </w:pPr>
    </w:p>
    <w:p w14:paraId="5801FFFB" w14:textId="239E5045" w:rsidR="000D13E2" w:rsidRDefault="00D37B5C" w:rsidP="00417A44">
      <w:pPr>
        <w:pStyle w:val="Textoindependiente"/>
        <w:spacing w:after="0"/>
        <w:ind w:firstLine="360"/>
        <w:jc w:val="both"/>
        <w:rPr>
          <w:rFonts w:ascii="Comic Sans MS" w:hAnsi="Comic Sans MS"/>
          <w:bCs/>
          <w:lang w:val="es-MX"/>
        </w:rPr>
      </w:pPr>
      <w:r>
        <w:rPr>
          <w:rFonts w:ascii="Comic Sans MS" w:hAnsi="Comic Sans MS"/>
          <w:bCs/>
          <w:lang w:val="es-MX"/>
        </w:rPr>
        <w:t>P</w:t>
      </w:r>
      <w:r w:rsidR="00417A44">
        <w:rPr>
          <w:rFonts w:ascii="Comic Sans MS" w:hAnsi="Comic Sans MS"/>
          <w:bCs/>
          <w:lang w:val="es-MX"/>
        </w:rPr>
        <w:t>reguntémonos:</w:t>
      </w:r>
    </w:p>
    <w:p w14:paraId="14A5E936" w14:textId="77777777" w:rsidR="00417A44" w:rsidRDefault="00417A44" w:rsidP="00417A44">
      <w:pPr>
        <w:pStyle w:val="Textoindependiente"/>
        <w:spacing w:after="0"/>
        <w:ind w:firstLine="360"/>
        <w:jc w:val="both"/>
        <w:rPr>
          <w:rFonts w:ascii="Comic Sans MS" w:hAnsi="Comic Sans MS"/>
          <w:bCs/>
          <w:lang w:val="es-MX"/>
        </w:rPr>
      </w:pPr>
    </w:p>
    <w:p w14:paraId="1021A408" w14:textId="173489E8" w:rsidR="00417A44" w:rsidRDefault="00417A44" w:rsidP="00417A44">
      <w:pPr>
        <w:pStyle w:val="Textoindependiente"/>
        <w:numPr>
          <w:ilvl w:val="0"/>
          <w:numId w:val="13"/>
        </w:numPr>
        <w:jc w:val="both"/>
        <w:rPr>
          <w:rFonts w:ascii="Comic Sans MS" w:hAnsi="Comic Sans MS"/>
          <w:bCs/>
          <w:lang w:val="es-MX"/>
        </w:rPr>
      </w:pPr>
      <w:r>
        <w:rPr>
          <w:rFonts w:ascii="Comic Sans MS" w:hAnsi="Comic Sans MS"/>
          <w:bCs/>
          <w:lang w:val="es-MX"/>
        </w:rPr>
        <w:t>¿Qué acontecimientos provocaron un cambio en mi vida?</w:t>
      </w:r>
    </w:p>
    <w:p w14:paraId="4268FC1D" w14:textId="3CF002A2" w:rsidR="00417A44" w:rsidRDefault="00417A44" w:rsidP="00417A44">
      <w:pPr>
        <w:pStyle w:val="Textoindependiente"/>
        <w:numPr>
          <w:ilvl w:val="0"/>
          <w:numId w:val="13"/>
        </w:numPr>
        <w:jc w:val="both"/>
        <w:rPr>
          <w:rFonts w:ascii="Comic Sans MS" w:hAnsi="Comic Sans MS"/>
          <w:bCs/>
          <w:lang w:val="es-MX"/>
        </w:rPr>
      </w:pPr>
      <w:r>
        <w:rPr>
          <w:rFonts w:ascii="Comic Sans MS" w:hAnsi="Comic Sans MS"/>
          <w:bCs/>
          <w:lang w:val="es-MX"/>
        </w:rPr>
        <w:t>¿Yo hice algo para ayudar a ese cambio? ¿Qué?</w:t>
      </w:r>
    </w:p>
    <w:p w14:paraId="559B3497" w14:textId="32F04B3A" w:rsidR="00417A44" w:rsidRDefault="00417A44" w:rsidP="00417A44">
      <w:pPr>
        <w:pStyle w:val="Textoindependiente"/>
        <w:numPr>
          <w:ilvl w:val="0"/>
          <w:numId w:val="13"/>
        </w:numPr>
        <w:jc w:val="both"/>
        <w:rPr>
          <w:rFonts w:ascii="Comic Sans MS" w:hAnsi="Comic Sans MS"/>
          <w:bCs/>
          <w:lang w:val="es-MX"/>
        </w:rPr>
      </w:pPr>
      <w:r>
        <w:rPr>
          <w:rFonts w:ascii="Comic Sans MS" w:hAnsi="Comic Sans MS"/>
          <w:bCs/>
          <w:lang w:val="es-MX"/>
        </w:rPr>
        <w:t xml:space="preserve">¿Qué renovación creo que </w:t>
      </w:r>
      <w:r w:rsidR="00B358EC">
        <w:rPr>
          <w:rFonts w:ascii="Comic Sans MS" w:hAnsi="Comic Sans MS"/>
          <w:bCs/>
          <w:lang w:val="es-MX"/>
        </w:rPr>
        <w:t xml:space="preserve">hoy estamos </w:t>
      </w:r>
      <w:r>
        <w:rPr>
          <w:rFonts w:ascii="Comic Sans MS" w:hAnsi="Comic Sans MS"/>
          <w:bCs/>
          <w:lang w:val="es-MX"/>
        </w:rPr>
        <w:t>necesitando</w:t>
      </w:r>
      <w:r w:rsidR="00B358EC">
        <w:rPr>
          <w:rFonts w:ascii="Comic Sans MS" w:hAnsi="Comic Sans MS"/>
          <w:bCs/>
          <w:lang w:val="es-MX"/>
        </w:rPr>
        <w:t xml:space="preserve"> como pareja par</w:t>
      </w:r>
      <w:r>
        <w:rPr>
          <w:rFonts w:ascii="Comic Sans MS" w:hAnsi="Comic Sans MS"/>
          <w:bCs/>
          <w:lang w:val="es-MX"/>
        </w:rPr>
        <w:t xml:space="preserve">a sentirnos más felices </w:t>
      </w:r>
      <w:r w:rsidR="00B358EC">
        <w:rPr>
          <w:rFonts w:ascii="Comic Sans MS" w:hAnsi="Comic Sans MS"/>
          <w:bCs/>
          <w:lang w:val="es-MX"/>
        </w:rPr>
        <w:t xml:space="preserve">viviendo </w:t>
      </w:r>
      <w:r>
        <w:rPr>
          <w:rFonts w:ascii="Comic Sans MS" w:hAnsi="Comic Sans MS"/>
          <w:bCs/>
          <w:lang w:val="es-MX"/>
        </w:rPr>
        <w:t>juntos?</w:t>
      </w:r>
      <w:r w:rsidR="00D37B5C">
        <w:rPr>
          <w:rFonts w:ascii="Comic Sans MS" w:hAnsi="Comic Sans MS"/>
          <w:bCs/>
          <w:lang w:val="es-MX"/>
        </w:rPr>
        <w:t xml:space="preserve"> (Trato de ser concreto en esta respuesta)</w:t>
      </w:r>
    </w:p>
    <w:p w14:paraId="2E419F43" w14:textId="77777777" w:rsidR="00D37B5C" w:rsidRDefault="00D37B5C" w:rsidP="00D37B5C">
      <w:pPr>
        <w:pStyle w:val="Textoindependiente"/>
        <w:ind w:left="720"/>
        <w:jc w:val="both"/>
        <w:rPr>
          <w:rFonts w:ascii="Comic Sans MS" w:hAnsi="Comic Sans MS"/>
          <w:bCs/>
          <w:lang w:val="es-MX"/>
        </w:rPr>
      </w:pPr>
    </w:p>
    <w:p w14:paraId="47087709" w14:textId="58F0F05A" w:rsidR="006A7454" w:rsidRPr="006A7454" w:rsidRDefault="00D37B5C" w:rsidP="00681C99">
      <w:pPr>
        <w:pStyle w:val="Textoindependiente"/>
        <w:jc w:val="both"/>
        <w:rPr>
          <w:rFonts w:ascii="Comic Sans MS" w:hAnsi="Comic Sans MS"/>
          <w:i/>
        </w:rPr>
      </w:pPr>
      <w:r w:rsidRPr="00681C99">
        <w:rPr>
          <w:rFonts w:ascii="Comic Sans MS" w:hAnsi="Comic Sans MS"/>
          <w:b/>
          <w:i/>
        </w:rPr>
        <w:t xml:space="preserve">Todos participan libremente y se escuchan </w:t>
      </w:r>
      <w:r w:rsidRPr="00681C99">
        <w:rPr>
          <w:rFonts w:ascii="Comic Sans MS" w:hAnsi="Comic Sans MS"/>
          <w:b/>
          <w:i/>
          <w:u w:val="single"/>
        </w:rPr>
        <w:t>sin interrumpirse</w:t>
      </w:r>
      <w:r w:rsidRPr="00681C99">
        <w:rPr>
          <w:rFonts w:ascii="Comic Sans MS" w:hAnsi="Comic Sans MS"/>
          <w:b/>
          <w:i/>
        </w:rPr>
        <w:t>. Pueden elegir la pregunta que desean responder o tomar todas.</w:t>
      </w:r>
    </w:p>
    <w:p w14:paraId="52565216" w14:textId="77777777" w:rsidR="006A7454" w:rsidRDefault="006A7454" w:rsidP="006A7454">
      <w:pPr>
        <w:pStyle w:val="Textoindependiente"/>
        <w:jc w:val="both"/>
        <w:rPr>
          <w:rFonts w:ascii="Comic Sans MS" w:hAnsi="Comic Sans MS"/>
          <w:bCs/>
          <w:lang w:val="es-MX"/>
        </w:rPr>
      </w:pPr>
    </w:p>
    <w:p w14:paraId="4782B30E" w14:textId="77777777" w:rsidR="00B358EC" w:rsidRDefault="00B358EC" w:rsidP="006A7454">
      <w:pPr>
        <w:pStyle w:val="Textoindependiente"/>
        <w:jc w:val="both"/>
        <w:rPr>
          <w:rFonts w:ascii="Comic Sans MS" w:hAnsi="Comic Sans MS"/>
          <w:bCs/>
          <w:lang w:val="es-MX"/>
        </w:rPr>
      </w:pPr>
    </w:p>
    <w:p w14:paraId="7730C322" w14:textId="77777777" w:rsidR="001809C7" w:rsidRPr="00976BE8" w:rsidRDefault="001809C7" w:rsidP="0071457D">
      <w:pPr>
        <w:pStyle w:val="Textoindependiente"/>
        <w:jc w:val="both"/>
        <w:rPr>
          <w:rFonts w:ascii="Comic Sans MS" w:hAnsi="Comic Sans MS"/>
          <w:lang w:val="es-MX"/>
        </w:rPr>
      </w:pPr>
      <w:r w:rsidRPr="00976BE8">
        <w:rPr>
          <w:rFonts w:ascii="Comic Sans MS" w:hAnsi="Comic Sans MS"/>
          <w:b/>
          <w:bCs/>
          <w:u w:val="single"/>
          <w:lang w:val="es-MX"/>
        </w:rPr>
        <w:t>CIERRE</w:t>
      </w:r>
      <w:r w:rsidRPr="00976BE8">
        <w:rPr>
          <w:rFonts w:ascii="Comic Sans MS" w:hAnsi="Comic Sans MS"/>
          <w:lang w:val="es-MX"/>
        </w:rPr>
        <w:t xml:space="preserve">: </w:t>
      </w:r>
    </w:p>
    <w:p w14:paraId="662203CC" w14:textId="77777777" w:rsidR="00C020E7" w:rsidRDefault="00C020E7" w:rsidP="0071457D">
      <w:pPr>
        <w:autoSpaceDE w:val="0"/>
        <w:autoSpaceDN w:val="0"/>
        <w:adjustRightInd w:val="0"/>
        <w:ind w:firstLine="708"/>
        <w:jc w:val="both"/>
        <w:rPr>
          <w:rFonts w:ascii="Comic Sans MS" w:hAnsi="Comic Sans MS"/>
        </w:rPr>
      </w:pPr>
    </w:p>
    <w:p w14:paraId="7D94FDDC" w14:textId="221A93F8" w:rsidR="00D37B5C" w:rsidRDefault="00183BCA" w:rsidP="00DE2C1C">
      <w:pPr>
        <w:autoSpaceDE w:val="0"/>
        <w:autoSpaceDN w:val="0"/>
        <w:adjustRightInd w:val="0"/>
        <w:ind w:firstLine="708"/>
        <w:jc w:val="both"/>
        <w:rPr>
          <w:rFonts w:ascii="Comic Sans MS" w:hAnsi="Comic Sans MS"/>
        </w:rPr>
      </w:pPr>
      <w:r w:rsidRPr="00976BE8">
        <w:rPr>
          <w:rFonts w:ascii="Comic Sans MS" w:hAnsi="Comic Sans MS"/>
        </w:rPr>
        <w:t>Al final, t</w:t>
      </w:r>
      <w:r w:rsidR="00E147C3" w:rsidRPr="00976BE8">
        <w:rPr>
          <w:rFonts w:ascii="Comic Sans MS" w:hAnsi="Comic Sans MS"/>
        </w:rPr>
        <w:t>erminemos haciendo</w:t>
      </w:r>
      <w:r w:rsidR="00A21903" w:rsidRPr="00976BE8">
        <w:rPr>
          <w:rFonts w:ascii="Comic Sans MS" w:hAnsi="Comic Sans MS"/>
        </w:rPr>
        <w:t xml:space="preserve"> </w:t>
      </w:r>
      <w:r w:rsidRPr="00976BE8">
        <w:rPr>
          <w:rFonts w:ascii="Comic Sans MS" w:hAnsi="Comic Sans MS"/>
        </w:rPr>
        <w:t xml:space="preserve">una </w:t>
      </w:r>
      <w:r w:rsidR="00A21903" w:rsidRPr="00976BE8">
        <w:rPr>
          <w:rFonts w:ascii="Comic Sans MS" w:hAnsi="Comic Sans MS"/>
        </w:rPr>
        <w:t>oración juntos</w:t>
      </w:r>
      <w:r w:rsidR="00E147C3" w:rsidRPr="00976BE8">
        <w:rPr>
          <w:rFonts w:ascii="Comic Sans MS" w:hAnsi="Comic Sans MS"/>
        </w:rPr>
        <w:t xml:space="preserve">. </w:t>
      </w:r>
      <w:r w:rsidR="00D37B5C">
        <w:rPr>
          <w:rFonts w:ascii="Comic Sans MS" w:hAnsi="Comic Sans MS"/>
        </w:rPr>
        <w:t>Sería bueno poder hacer un pequeño compromiso como pareja que lo pueden charlar los dos unos minutos, y luego expresar con esta fórmula:</w:t>
      </w:r>
    </w:p>
    <w:p w14:paraId="7C1C08C2" w14:textId="77777777" w:rsidR="00B358EC" w:rsidRPr="00D37B5C" w:rsidRDefault="00B358EC" w:rsidP="00DE2C1C">
      <w:pPr>
        <w:autoSpaceDE w:val="0"/>
        <w:autoSpaceDN w:val="0"/>
        <w:adjustRightInd w:val="0"/>
        <w:ind w:firstLine="708"/>
        <w:jc w:val="both"/>
        <w:rPr>
          <w:rFonts w:ascii="Comic Sans MS" w:hAnsi="Comic Sans MS"/>
          <w:i/>
        </w:rPr>
      </w:pPr>
    </w:p>
    <w:p w14:paraId="43CFD029" w14:textId="59B115DD" w:rsidR="00D37B5C" w:rsidRPr="00D37B5C" w:rsidRDefault="00D37B5C" w:rsidP="00DE2C1C">
      <w:pPr>
        <w:autoSpaceDE w:val="0"/>
        <w:autoSpaceDN w:val="0"/>
        <w:adjustRightInd w:val="0"/>
        <w:ind w:firstLine="708"/>
        <w:jc w:val="both"/>
        <w:rPr>
          <w:rFonts w:ascii="Comic Sans MS" w:hAnsi="Comic Sans MS"/>
          <w:i/>
        </w:rPr>
      </w:pPr>
      <w:r w:rsidRPr="00D37B5C">
        <w:rPr>
          <w:rFonts w:ascii="Comic Sans MS" w:hAnsi="Comic Sans MS"/>
          <w:i/>
        </w:rPr>
        <w:t xml:space="preserve">“Señor, como Abraham, también nosotros </w:t>
      </w:r>
      <w:r>
        <w:rPr>
          <w:rFonts w:ascii="Comic Sans MS" w:hAnsi="Comic Sans MS"/>
          <w:i/>
        </w:rPr>
        <w:t>creemos</w:t>
      </w:r>
      <w:r w:rsidRPr="00D37B5C">
        <w:rPr>
          <w:rFonts w:ascii="Comic Sans MS" w:hAnsi="Comic Sans MS"/>
          <w:i/>
        </w:rPr>
        <w:t xml:space="preserve"> que nos llamás a partir hacia </w:t>
      </w:r>
      <w:bookmarkStart w:id="0" w:name="_GoBack"/>
      <w:bookmarkEnd w:id="0"/>
      <w:r w:rsidRPr="00D37B5C">
        <w:rPr>
          <w:rFonts w:ascii="Comic Sans MS" w:hAnsi="Comic Sans MS"/>
          <w:i/>
        </w:rPr>
        <w:t>algo más pleno en nuestra vida. Por eso nos comprometemos a ……</w:t>
      </w:r>
      <w:r>
        <w:rPr>
          <w:rFonts w:ascii="Comic Sans MS" w:hAnsi="Comic Sans MS"/>
          <w:i/>
        </w:rPr>
        <w:t>…..</w:t>
      </w:r>
      <w:r w:rsidRPr="00D37B5C">
        <w:rPr>
          <w:rFonts w:ascii="Comic Sans MS" w:hAnsi="Comic Sans MS"/>
          <w:i/>
        </w:rPr>
        <w:t xml:space="preserve"> “</w:t>
      </w:r>
      <w:r>
        <w:rPr>
          <w:rFonts w:ascii="Comic Sans MS" w:hAnsi="Comic Sans MS"/>
          <w:i/>
        </w:rPr>
        <w:t>.</w:t>
      </w:r>
    </w:p>
    <w:sectPr w:rsidR="00D37B5C" w:rsidRPr="00D37B5C" w:rsidSect="00000755">
      <w:footerReference w:type="default" r:id="rId9"/>
      <w:type w:val="continuous"/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34BED4" w14:textId="77777777" w:rsidR="00F96BCB" w:rsidRDefault="00F96BCB" w:rsidP="001C4A2D">
      <w:pPr>
        <w:spacing w:after="0"/>
      </w:pPr>
      <w:r>
        <w:separator/>
      </w:r>
    </w:p>
  </w:endnote>
  <w:endnote w:type="continuationSeparator" w:id="0">
    <w:p w14:paraId="592FA417" w14:textId="77777777" w:rsidR="00F96BCB" w:rsidRDefault="00F96BCB" w:rsidP="001C4A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6347695"/>
      <w:docPartObj>
        <w:docPartGallery w:val="Page Numbers (Bottom of Page)"/>
        <w:docPartUnique/>
      </w:docPartObj>
    </w:sdtPr>
    <w:sdtEndPr/>
    <w:sdtContent>
      <w:p w14:paraId="6A7579DA" w14:textId="77777777" w:rsidR="006A7454" w:rsidRDefault="006A745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8EC">
          <w:rPr>
            <w:noProof/>
          </w:rPr>
          <w:t>2</w:t>
        </w:r>
        <w:r>
          <w:fldChar w:fldCharType="end"/>
        </w:r>
      </w:p>
    </w:sdtContent>
  </w:sdt>
  <w:p w14:paraId="37D08A38" w14:textId="77777777" w:rsidR="006A7454" w:rsidRDefault="006A74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B8FA0" w14:textId="77777777" w:rsidR="00F96BCB" w:rsidRDefault="00F96BCB" w:rsidP="001C4A2D">
      <w:pPr>
        <w:spacing w:after="0"/>
      </w:pPr>
      <w:r>
        <w:separator/>
      </w:r>
    </w:p>
  </w:footnote>
  <w:footnote w:type="continuationSeparator" w:id="0">
    <w:p w14:paraId="1420FB46" w14:textId="77777777" w:rsidR="00F96BCB" w:rsidRDefault="00F96BCB" w:rsidP="001C4A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D7E71"/>
    <w:multiLevelType w:val="hybridMultilevel"/>
    <w:tmpl w:val="FF284C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E314D"/>
    <w:multiLevelType w:val="hybridMultilevel"/>
    <w:tmpl w:val="329866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A714A"/>
    <w:multiLevelType w:val="hybridMultilevel"/>
    <w:tmpl w:val="CCAA0E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E5DB7"/>
    <w:multiLevelType w:val="hybridMultilevel"/>
    <w:tmpl w:val="FD9AB9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114BD"/>
    <w:multiLevelType w:val="hybridMultilevel"/>
    <w:tmpl w:val="988A6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772D1"/>
    <w:multiLevelType w:val="hybridMultilevel"/>
    <w:tmpl w:val="F39683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30D22"/>
    <w:multiLevelType w:val="hybridMultilevel"/>
    <w:tmpl w:val="1F0692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221876"/>
    <w:multiLevelType w:val="hybridMultilevel"/>
    <w:tmpl w:val="2F6809B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666AF0"/>
    <w:multiLevelType w:val="hybridMultilevel"/>
    <w:tmpl w:val="7CB243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61E59"/>
    <w:multiLevelType w:val="hybridMultilevel"/>
    <w:tmpl w:val="D206C2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35277E"/>
    <w:multiLevelType w:val="hybridMultilevel"/>
    <w:tmpl w:val="76981C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20166F"/>
    <w:multiLevelType w:val="hybridMultilevel"/>
    <w:tmpl w:val="CC8495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CB6AFA"/>
    <w:multiLevelType w:val="hybridMultilevel"/>
    <w:tmpl w:val="8A7413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8"/>
  </w:num>
  <w:num w:numId="5">
    <w:abstractNumId w:val="12"/>
  </w:num>
  <w:num w:numId="6">
    <w:abstractNumId w:val="9"/>
  </w:num>
  <w:num w:numId="7">
    <w:abstractNumId w:val="0"/>
  </w:num>
  <w:num w:numId="8">
    <w:abstractNumId w:val="4"/>
  </w:num>
  <w:num w:numId="9">
    <w:abstractNumId w:val="6"/>
  </w:num>
  <w:num w:numId="10">
    <w:abstractNumId w:val="5"/>
  </w:num>
  <w:num w:numId="11">
    <w:abstractNumId w:val="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42"/>
    <w:rsid w:val="00000755"/>
    <w:rsid w:val="000672D7"/>
    <w:rsid w:val="00074762"/>
    <w:rsid w:val="00076418"/>
    <w:rsid w:val="000979AF"/>
    <w:rsid w:val="000A418D"/>
    <w:rsid w:val="000A68EF"/>
    <w:rsid w:val="000C1D6F"/>
    <w:rsid w:val="000C3D64"/>
    <w:rsid w:val="000C713D"/>
    <w:rsid w:val="000D13E2"/>
    <w:rsid w:val="00113070"/>
    <w:rsid w:val="001260DF"/>
    <w:rsid w:val="001261B9"/>
    <w:rsid w:val="001315ED"/>
    <w:rsid w:val="00150E42"/>
    <w:rsid w:val="001809C7"/>
    <w:rsid w:val="001830AE"/>
    <w:rsid w:val="00183BCA"/>
    <w:rsid w:val="001A6A60"/>
    <w:rsid w:val="001C4A2D"/>
    <w:rsid w:val="002C3B36"/>
    <w:rsid w:val="002D3EA8"/>
    <w:rsid w:val="002E2EE0"/>
    <w:rsid w:val="0038443F"/>
    <w:rsid w:val="003925DA"/>
    <w:rsid w:val="003A6D21"/>
    <w:rsid w:val="003B7D61"/>
    <w:rsid w:val="003C7BD0"/>
    <w:rsid w:val="00417A44"/>
    <w:rsid w:val="0043683D"/>
    <w:rsid w:val="00456D8A"/>
    <w:rsid w:val="004B14A4"/>
    <w:rsid w:val="004C38A0"/>
    <w:rsid w:val="005216A0"/>
    <w:rsid w:val="00540AC4"/>
    <w:rsid w:val="00590EF8"/>
    <w:rsid w:val="005D19C2"/>
    <w:rsid w:val="00655ABC"/>
    <w:rsid w:val="00681C99"/>
    <w:rsid w:val="006A32B0"/>
    <w:rsid w:val="006A7454"/>
    <w:rsid w:val="006C4C65"/>
    <w:rsid w:val="0071457D"/>
    <w:rsid w:val="00727617"/>
    <w:rsid w:val="007C2587"/>
    <w:rsid w:val="00810A34"/>
    <w:rsid w:val="008169AE"/>
    <w:rsid w:val="00852E13"/>
    <w:rsid w:val="0087498C"/>
    <w:rsid w:val="008D5F14"/>
    <w:rsid w:val="008E00C5"/>
    <w:rsid w:val="008F1754"/>
    <w:rsid w:val="008F350A"/>
    <w:rsid w:val="009003FF"/>
    <w:rsid w:val="00933EA7"/>
    <w:rsid w:val="0093580A"/>
    <w:rsid w:val="009360DB"/>
    <w:rsid w:val="00952650"/>
    <w:rsid w:val="00975A58"/>
    <w:rsid w:val="00976BE8"/>
    <w:rsid w:val="009B5D7A"/>
    <w:rsid w:val="009C0049"/>
    <w:rsid w:val="00A04193"/>
    <w:rsid w:val="00A21903"/>
    <w:rsid w:val="00A5517C"/>
    <w:rsid w:val="00A60DAD"/>
    <w:rsid w:val="00A9068F"/>
    <w:rsid w:val="00AA231A"/>
    <w:rsid w:val="00AD15F3"/>
    <w:rsid w:val="00AD705C"/>
    <w:rsid w:val="00AF6EAF"/>
    <w:rsid w:val="00B06ED2"/>
    <w:rsid w:val="00B22870"/>
    <w:rsid w:val="00B358EC"/>
    <w:rsid w:val="00B61A5C"/>
    <w:rsid w:val="00B815E8"/>
    <w:rsid w:val="00B90459"/>
    <w:rsid w:val="00BA22BB"/>
    <w:rsid w:val="00BB53D7"/>
    <w:rsid w:val="00C020E7"/>
    <w:rsid w:val="00C05FD4"/>
    <w:rsid w:val="00C13758"/>
    <w:rsid w:val="00C14447"/>
    <w:rsid w:val="00C3358A"/>
    <w:rsid w:val="00C865A7"/>
    <w:rsid w:val="00D37B5C"/>
    <w:rsid w:val="00D4762E"/>
    <w:rsid w:val="00D54111"/>
    <w:rsid w:val="00D543D4"/>
    <w:rsid w:val="00D660A0"/>
    <w:rsid w:val="00DC5793"/>
    <w:rsid w:val="00DE2C1C"/>
    <w:rsid w:val="00E147C3"/>
    <w:rsid w:val="00E27A7F"/>
    <w:rsid w:val="00E364E5"/>
    <w:rsid w:val="00E479BF"/>
    <w:rsid w:val="00E51963"/>
    <w:rsid w:val="00E61D99"/>
    <w:rsid w:val="00EA5E5E"/>
    <w:rsid w:val="00EE6B7F"/>
    <w:rsid w:val="00F34948"/>
    <w:rsid w:val="00F37AE6"/>
    <w:rsid w:val="00F53D39"/>
    <w:rsid w:val="00F967D7"/>
    <w:rsid w:val="00F96BCB"/>
    <w:rsid w:val="00FB0BE1"/>
    <w:rsid w:val="00FB644F"/>
    <w:rsid w:val="00FB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F746C0"/>
  <w15:docId w15:val="{6FB47381-DFBE-497F-8C2D-15431B0D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E42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1809C7"/>
    <w:pPr>
      <w:keepNext/>
      <w:jc w:val="both"/>
      <w:outlineLvl w:val="4"/>
    </w:pPr>
    <w:rPr>
      <w:rFonts w:ascii="Comic Sans MS" w:hAnsi="Comic Sans MS"/>
      <w:b/>
      <w:bCs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0E42"/>
    <w:pPr>
      <w:spacing w:after="0"/>
      <w:jc w:val="left"/>
    </w:pPr>
    <w:rPr>
      <w:rFonts w:ascii="Tahoma" w:eastAsiaTheme="minorHAnsi" w:hAnsi="Tahoma" w:cs="Tahoma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E42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rsid w:val="001809C7"/>
    <w:rPr>
      <w:rFonts w:ascii="Comic Sans MS" w:eastAsia="Times New Roman" w:hAnsi="Comic Sans MS" w:cs="Times New Roman"/>
      <w:b/>
      <w:bCs/>
      <w:szCs w:val="24"/>
      <w:u w:val="single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1809C7"/>
    <w:pPr>
      <w:ind w:firstLine="708"/>
    </w:pPr>
    <w:rPr>
      <w:b/>
      <w:bCs/>
      <w:i/>
      <w:iCs/>
      <w:u w:val="single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1809C7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1809C7"/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809C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E2EE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C4A2D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4A2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C4A2D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4A2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rsid w:val="00F53D39"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F53D39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17A44"/>
    <w:pPr>
      <w:spacing w:after="0"/>
      <w:jc w:val="left"/>
    </w:pPr>
    <w:rPr>
      <w:rFonts w:asciiTheme="minorHAnsi" w:eastAsiaTheme="minorHAnsi" w:hAnsiTheme="minorHAnsi" w:cstheme="minorBidi"/>
      <w:sz w:val="20"/>
      <w:szCs w:val="20"/>
      <w:lang w:val="es-AR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17A4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17A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7B5D9-8658-4D6E-A592-06A1230A5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673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Usuario de Windows</cp:lastModifiedBy>
  <cp:revision>3</cp:revision>
  <dcterms:created xsi:type="dcterms:W3CDTF">2017-08-29T20:09:00Z</dcterms:created>
  <dcterms:modified xsi:type="dcterms:W3CDTF">2017-08-29T20:14:00Z</dcterms:modified>
</cp:coreProperties>
</file>