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6945E" w14:textId="77777777" w:rsidR="00150E42" w:rsidRPr="001271DC" w:rsidRDefault="000A418D" w:rsidP="00150E42">
      <w:pPr>
        <w:rPr>
          <w:rFonts w:ascii="Comic Sans MS" w:hAnsi="Comic Sans MS" w:cs="Tahoma"/>
          <w:b/>
          <w:sz w:val="28"/>
          <w:szCs w:val="28"/>
        </w:rPr>
      </w:pPr>
      <w:r>
        <w:rPr>
          <w:i/>
          <w:noProof/>
          <w:lang w:val="es-AR" w:eastAsia="es-AR"/>
        </w:rPr>
        <w:drawing>
          <wp:anchor distT="0" distB="0" distL="114300" distR="114300" simplePos="0" relativeHeight="251659264" behindDoc="0" locked="0" layoutInCell="1" allowOverlap="1" wp14:anchorId="33A45F67" wp14:editId="7ECD799C">
            <wp:simplePos x="0" y="0"/>
            <wp:positionH relativeFrom="column">
              <wp:posOffset>-398780</wp:posOffset>
            </wp:positionH>
            <wp:positionV relativeFrom="paragraph">
              <wp:posOffset>-63500</wp:posOffset>
            </wp:positionV>
            <wp:extent cx="896620" cy="1052195"/>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UEVO LA MERCED.jpg"/>
                    <pic:cNvPicPr/>
                  </pic:nvPicPr>
                  <pic:blipFill rotWithShape="1">
                    <a:blip r:embed="rId8" cstate="print">
                      <a:duotone>
                        <a:schemeClr val="accent5">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9017" r="5737"/>
                    <a:stretch/>
                  </pic:blipFill>
                  <pic:spPr bwMode="auto">
                    <a:xfrm>
                      <a:off x="0" y="0"/>
                      <a:ext cx="896620" cy="105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0E42">
        <w:rPr>
          <w:i/>
          <w:noProof/>
          <w:lang w:val="es-AR" w:eastAsia="es-AR"/>
        </w:rPr>
        <w:drawing>
          <wp:anchor distT="0" distB="0" distL="114300" distR="114300" simplePos="0" relativeHeight="251660288" behindDoc="0" locked="0" layoutInCell="1" allowOverlap="1" wp14:anchorId="6B1A978A" wp14:editId="763474BA">
            <wp:simplePos x="0" y="0"/>
            <wp:positionH relativeFrom="column">
              <wp:posOffset>5015865</wp:posOffset>
            </wp:positionH>
            <wp:positionV relativeFrom="paragraph">
              <wp:posOffset>-179070</wp:posOffset>
            </wp:positionV>
            <wp:extent cx="914400" cy="1301750"/>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ERICORDIA.jpg"/>
                    <pic:cNvPicPr/>
                  </pic:nvPicPr>
                  <pic:blipFill rotWithShape="1">
                    <a:blip r:embed="rId10" cstate="print">
                      <a:extLst>
                        <a:ext uri="{28A0092B-C50C-407E-A947-70E740481C1C}">
                          <a14:useLocalDpi xmlns:a14="http://schemas.microsoft.com/office/drawing/2010/main" val="0"/>
                        </a:ext>
                      </a:extLst>
                    </a:blip>
                    <a:srcRect l="24852" r="25444"/>
                    <a:stretch/>
                  </pic:blipFill>
                  <pic:spPr bwMode="auto">
                    <a:xfrm>
                      <a:off x="0" y="0"/>
                      <a:ext cx="914400" cy="1301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0E42" w:rsidRPr="001271DC">
        <w:rPr>
          <w:rFonts w:ascii="Comic Sans MS" w:hAnsi="Comic Sans MS" w:cs="Tahoma"/>
          <w:b/>
          <w:sz w:val="28"/>
          <w:szCs w:val="28"/>
        </w:rPr>
        <w:t>Parroquia Nuestra Señora de la  Merced</w:t>
      </w:r>
    </w:p>
    <w:p w14:paraId="0ED6A8FA" w14:textId="7F24C077" w:rsidR="00150E42" w:rsidRDefault="00150E42" w:rsidP="00150E42">
      <w:pPr>
        <w:rPr>
          <w:rFonts w:ascii="Comic Sans MS" w:hAnsi="Comic Sans MS"/>
        </w:rPr>
      </w:pPr>
      <w:r w:rsidRPr="001271DC">
        <w:rPr>
          <w:rFonts w:ascii="Comic Sans MS" w:hAnsi="Comic Sans MS" w:cs="Tahoma"/>
        </w:rPr>
        <w:t>Pastoral Familiar</w:t>
      </w:r>
      <w:r>
        <w:rPr>
          <w:rFonts w:ascii="Comic Sans MS" w:hAnsi="Comic Sans MS" w:cs="Tahoma"/>
        </w:rPr>
        <w:t xml:space="preserve"> - </w:t>
      </w:r>
      <w:r w:rsidR="00247232">
        <w:rPr>
          <w:rFonts w:ascii="Comic Sans MS" w:hAnsi="Comic Sans MS" w:cs="Tahoma"/>
        </w:rPr>
        <w:t>Octubre</w:t>
      </w:r>
      <w:r w:rsidRPr="00150E42">
        <w:rPr>
          <w:rFonts w:ascii="Comic Sans MS" w:hAnsi="Comic Sans MS"/>
        </w:rPr>
        <w:t xml:space="preserve"> 2016</w:t>
      </w:r>
    </w:p>
    <w:p w14:paraId="5C1D3597" w14:textId="77777777" w:rsidR="00150E42" w:rsidRDefault="00150E42" w:rsidP="00150E42">
      <w:pPr>
        <w:rPr>
          <w:rFonts w:ascii="Comic Sans MS" w:hAnsi="Comic Sans MS"/>
        </w:rPr>
      </w:pPr>
    </w:p>
    <w:p w14:paraId="679DD997" w14:textId="77777777" w:rsidR="00AD705C" w:rsidRDefault="00AD705C" w:rsidP="00150E42">
      <w:pPr>
        <w:rPr>
          <w:rFonts w:ascii="Comic Sans MS" w:hAnsi="Comic Sans MS"/>
        </w:rPr>
      </w:pPr>
    </w:p>
    <w:p w14:paraId="2DB159BC" w14:textId="18757E19" w:rsidR="001809C7" w:rsidRPr="00AD705C" w:rsidRDefault="00AD705C" w:rsidP="00150E42">
      <w:pPr>
        <w:rPr>
          <w:rFonts w:ascii="Comic Sans MS" w:hAnsi="Comic Sans MS"/>
          <w:b/>
          <w:i/>
          <w:sz w:val="32"/>
        </w:rPr>
      </w:pPr>
      <w:r w:rsidRPr="00AD705C">
        <w:rPr>
          <w:rFonts w:ascii="Comic Sans MS" w:hAnsi="Comic Sans MS"/>
          <w:b/>
          <w:i/>
          <w:sz w:val="32"/>
        </w:rPr>
        <w:t xml:space="preserve">EL AMOR </w:t>
      </w:r>
      <w:r w:rsidR="00AC6BC3">
        <w:rPr>
          <w:rFonts w:ascii="Comic Sans MS" w:hAnsi="Comic Sans MS"/>
          <w:b/>
          <w:i/>
          <w:sz w:val="32"/>
        </w:rPr>
        <w:t>CREE Y ESPERA</w:t>
      </w:r>
    </w:p>
    <w:p w14:paraId="07CC6003" w14:textId="77777777" w:rsidR="001809C7" w:rsidRDefault="001809C7" w:rsidP="001809C7">
      <w:pPr>
        <w:pStyle w:val="Ttulo5"/>
        <w:rPr>
          <w:sz w:val="24"/>
        </w:rPr>
      </w:pPr>
    </w:p>
    <w:p w14:paraId="468BF6FB" w14:textId="77777777" w:rsidR="001C4A2D" w:rsidRPr="001C4A2D" w:rsidRDefault="001C4A2D" w:rsidP="001C4A2D"/>
    <w:p w14:paraId="028ED540" w14:textId="77777777" w:rsidR="001809C7" w:rsidRDefault="001809C7" w:rsidP="001809C7">
      <w:pPr>
        <w:pStyle w:val="Ttulo5"/>
        <w:jc w:val="left"/>
        <w:rPr>
          <w:sz w:val="24"/>
        </w:rPr>
      </w:pPr>
      <w:r w:rsidRPr="001271DC">
        <w:rPr>
          <w:sz w:val="24"/>
        </w:rPr>
        <w:t>INTRODUCCIÓN</w:t>
      </w:r>
    </w:p>
    <w:p w14:paraId="20219124" w14:textId="3ACBF7E9" w:rsidR="009B60CD" w:rsidRDefault="00AC6BC3" w:rsidP="003012AA">
      <w:pPr>
        <w:ind w:firstLine="708"/>
        <w:jc w:val="both"/>
        <w:rPr>
          <w:rFonts w:ascii="Comic Sans MS" w:hAnsi="Comic Sans MS"/>
        </w:rPr>
      </w:pPr>
      <w:r>
        <w:rPr>
          <w:rFonts w:ascii="Comic Sans MS" w:hAnsi="Comic Sans MS"/>
        </w:rPr>
        <w:t xml:space="preserve">Este es </w:t>
      </w:r>
      <w:r w:rsidR="006B0E8C">
        <w:rPr>
          <w:rFonts w:ascii="Comic Sans MS" w:hAnsi="Comic Sans MS"/>
        </w:rPr>
        <w:t>el</w:t>
      </w:r>
      <w:r>
        <w:rPr>
          <w:rFonts w:ascii="Comic Sans MS" w:hAnsi="Comic Sans MS"/>
        </w:rPr>
        <w:t xml:space="preserve"> </w:t>
      </w:r>
      <w:r w:rsidR="006B0E8C">
        <w:rPr>
          <w:rFonts w:ascii="Comic Sans MS" w:hAnsi="Comic Sans MS"/>
        </w:rPr>
        <w:t>último encuentro de</w:t>
      </w:r>
      <w:r>
        <w:rPr>
          <w:rFonts w:ascii="Comic Sans MS" w:hAnsi="Comic Sans MS"/>
        </w:rPr>
        <w:t xml:space="preserve"> grupo </w:t>
      </w:r>
      <w:r w:rsidR="002C27F5">
        <w:rPr>
          <w:rFonts w:ascii="Comic Sans MS" w:hAnsi="Comic Sans MS"/>
        </w:rPr>
        <w:t xml:space="preserve">reflexionando </w:t>
      </w:r>
      <w:r w:rsidR="0001693F">
        <w:rPr>
          <w:rFonts w:ascii="Comic Sans MS" w:hAnsi="Comic Sans MS"/>
        </w:rPr>
        <w:t xml:space="preserve">sobre nuestra vida familiar </w:t>
      </w:r>
      <w:r w:rsidR="00EB5C72">
        <w:rPr>
          <w:rFonts w:ascii="Comic Sans MS" w:hAnsi="Comic Sans MS"/>
        </w:rPr>
        <w:t>con la</w:t>
      </w:r>
      <w:r w:rsidR="00AD705C">
        <w:rPr>
          <w:rFonts w:ascii="Comic Sans MS" w:hAnsi="Comic Sans MS"/>
        </w:rPr>
        <w:t xml:space="preserve"> Exhortación </w:t>
      </w:r>
      <w:r w:rsidR="00AD705C" w:rsidRPr="00AD705C">
        <w:rPr>
          <w:rFonts w:ascii="Comic Sans MS" w:hAnsi="Comic Sans MS"/>
          <w:i/>
        </w:rPr>
        <w:t>La Alegría del amor</w:t>
      </w:r>
      <w:r w:rsidR="00AD705C">
        <w:rPr>
          <w:rFonts w:ascii="Comic Sans MS" w:hAnsi="Comic Sans MS"/>
        </w:rPr>
        <w:t xml:space="preserve">, </w:t>
      </w:r>
      <w:r w:rsidR="00EB5C72">
        <w:rPr>
          <w:rFonts w:ascii="Comic Sans MS" w:hAnsi="Comic Sans MS"/>
        </w:rPr>
        <w:t>del Papa Francisco</w:t>
      </w:r>
      <w:r w:rsidR="00AD705C">
        <w:rPr>
          <w:rFonts w:ascii="Comic Sans MS" w:hAnsi="Comic Sans MS"/>
        </w:rPr>
        <w:t>.</w:t>
      </w:r>
      <w:r w:rsidR="000672D7">
        <w:rPr>
          <w:rFonts w:ascii="Comic Sans MS" w:hAnsi="Comic Sans MS"/>
        </w:rPr>
        <w:t xml:space="preserve"> </w:t>
      </w:r>
    </w:p>
    <w:p w14:paraId="5F3B1C54" w14:textId="426D1C45" w:rsidR="00AD705C" w:rsidRDefault="00EB5C72" w:rsidP="003012AA">
      <w:pPr>
        <w:ind w:firstLine="708"/>
        <w:jc w:val="both"/>
        <w:rPr>
          <w:rFonts w:ascii="Comic Sans MS" w:hAnsi="Comic Sans MS"/>
        </w:rPr>
      </w:pPr>
      <w:r>
        <w:rPr>
          <w:rFonts w:ascii="Comic Sans MS" w:hAnsi="Comic Sans MS"/>
        </w:rPr>
        <w:t xml:space="preserve">Hoy charlaremos </w:t>
      </w:r>
      <w:r w:rsidR="00AC6BC3">
        <w:rPr>
          <w:rFonts w:ascii="Comic Sans MS" w:hAnsi="Comic Sans MS"/>
        </w:rPr>
        <w:t>sobre la confianza que se genera entre dos que se aman  y sobre la esperanza de vivir mejor</w:t>
      </w:r>
      <w:r>
        <w:rPr>
          <w:rFonts w:ascii="Comic Sans MS" w:hAnsi="Comic Sans MS"/>
        </w:rPr>
        <w:t>.</w:t>
      </w:r>
    </w:p>
    <w:p w14:paraId="4D758665" w14:textId="4C809D34" w:rsidR="00EB5C72" w:rsidRDefault="00EB5C72" w:rsidP="003012AA">
      <w:pPr>
        <w:ind w:firstLine="708"/>
        <w:jc w:val="both"/>
        <w:rPr>
          <w:rFonts w:ascii="Comic Sans MS" w:hAnsi="Comic Sans MS"/>
        </w:rPr>
      </w:pPr>
    </w:p>
    <w:p w14:paraId="07BF58B7" w14:textId="77777777" w:rsidR="001809C7" w:rsidRDefault="001809C7" w:rsidP="001809C7">
      <w:pPr>
        <w:pStyle w:val="Sangradetextonormal"/>
        <w:ind w:left="1560" w:hanging="1560"/>
        <w:jc w:val="both"/>
        <w:rPr>
          <w:rFonts w:ascii="Comic Sans MS" w:hAnsi="Comic Sans MS"/>
          <w:b w:val="0"/>
          <w:i w:val="0"/>
          <w:u w:val="none"/>
        </w:rPr>
      </w:pPr>
      <w:r w:rsidRPr="00EF4E0E">
        <w:rPr>
          <w:rFonts w:ascii="Comic Sans MS" w:hAnsi="Comic Sans MS"/>
          <w:i w:val="0"/>
        </w:rPr>
        <w:t>Importante</w:t>
      </w:r>
      <w:r w:rsidRPr="00EF4E0E">
        <w:rPr>
          <w:rFonts w:ascii="Comic Sans MS" w:hAnsi="Comic Sans MS"/>
          <w:i w:val="0"/>
          <w:u w:val="none"/>
        </w:rPr>
        <w:t>:</w:t>
      </w:r>
      <w:r w:rsidRPr="001271DC">
        <w:rPr>
          <w:rFonts w:ascii="Comic Sans MS" w:hAnsi="Comic Sans MS"/>
          <w:b w:val="0"/>
          <w:i w:val="0"/>
          <w:u w:val="none"/>
        </w:rPr>
        <w:t xml:space="preserve"> Cada grupo inicia su reunión con la modalidad de oración a la que esté habituado.</w:t>
      </w:r>
    </w:p>
    <w:p w14:paraId="733DE6B2" w14:textId="77777777" w:rsidR="00994879" w:rsidRDefault="00994879" w:rsidP="001809C7">
      <w:pPr>
        <w:pStyle w:val="Sangradetextonormal"/>
        <w:ind w:firstLine="0"/>
        <w:jc w:val="both"/>
        <w:rPr>
          <w:rFonts w:ascii="Comic Sans MS" w:hAnsi="Comic Sans MS"/>
          <w:i w:val="0"/>
        </w:rPr>
      </w:pPr>
    </w:p>
    <w:p w14:paraId="7075CDF2" w14:textId="77777777" w:rsidR="001809C7" w:rsidRDefault="001809C7" w:rsidP="001809C7">
      <w:pPr>
        <w:pStyle w:val="Sangradetextonormal"/>
        <w:ind w:firstLine="0"/>
        <w:jc w:val="both"/>
        <w:rPr>
          <w:rFonts w:ascii="Comic Sans MS" w:hAnsi="Comic Sans MS"/>
          <w:i w:val="0"/>
        </w:rPr>
      </w:pPr>
      <w:r w:rsidRPr="00E4597F">
        <w:rPr>
          <w:rFonts w:ascii="Comic Sans MS" w:hAnsi="Comic Sans MS"/>
          <w:i w:val="0"/>
        </w:rPr>
        <w:t>PRIMER MOMENTO</w:t>
      </w:r>
    </w:p>
    <w:p w14:paraId="01984FDE" w14:textId="77777777" w:rsidR="002A7E1A" w:rsidRPr="002E2EE0" w:rsidRDefault="002A7E1A" w:rsidP="001809C7">
      <w:pPr>
        <w:pStyle w:val="Sangradetextonormal"/>
        <w:ind w:firstLine="0"/>
        <w:jc w:val="both"/>
        <w:rPr>
          <w:rFonts w:ascii="Comic Sans MS" w:hAnsi="Comic Sans MS"/>
          <w:b w:val="0"/>
          <w:i w:val="0"/>
          <w:u w:val="none"/>
        </w:rPr>
      </w:pPr>
    </w:p>
    <w:p w14:paraId="2C94326E" w14:textId="0343FE6D" w:rsidR="00A85D48" w:rsidRDefault="0001693F" w:rsidP="00A85D48">
      <w:pPr>
        <w:ind w:firstLine="708"/>
        <w:jc w:val="both"/>
        <w:rPr>
          <w:rFonts w:ascii="Comic Sans MS" w:eastAsia="ArialUnicodeMS" w:hAnsi="Comic Sans MS" w:cs="ArialUnicodeMS"/>
          <w:i/>
        </w:rPr>
      </w:pPr>
      <w:r>
        <w:rPr>
          <w:rFonts w:ascii="Comic Sans MS" w:hAnsi="Comic Sans MS"/>
        </w:rPr>
        <w:t>Comencemos leyendo</w:t>
      </w:r>
      <w:r w:rsidR="009B60CD">
        <w:rPr>
          <w:rFonts w:ascii="Comic Sans MS" w:hAnsi="Comic Sans MS"/>
        </w:rPr>
        <w:t xml:space="preserve"> con atención </w:t>
      </w:r>
      <w:r w:rsidR="00FA70BB">
        <w:rPr>
          <w:rFonts w:ascii="Comic Sans MS" w:hAnsi="Comic Sans MS"/>
        </w:rPr>
        <w:t>e</w:t>
      </w:r>
      <w:r w:rsidR="008254AA">
        <w:rPr>
          <w:rFonts w:ascii="Comic Sans MS" w:hAnsi="Comic Sans MS"/>
        </w:rPr>
        <w:t xml:space="preserve">stos pasajes de </w:t>
      </w:r>
      <w:proofErr w:type="spellStart"/>
      <w:r w:rsidR="00AD705C" w:rsidRPr="00AD705C">
        <w:rPr>
          <w:rFonts w:ascii="Comic Sans MS" w:hAnsi="Comic Sans MS"/>
          <w:i/>
        </w:rPr>
        <w:t>Amoris</w:t>
      </w:r>
      <w:proofErr w:type="spellEnd"/>
      <w:r w:rsidR="00AD705C" w:rsidRPr="00AD705C">
        <w:rPr>
          <w:rFonts w:ascii="Comic Sans MS" w:hAnsi="Comic Sans MS"/>
          <w:i/>
        </w:rPr>
        <w:t xml:space="preserve"> </w:t>
      </w:r>
      <w:proofErr w:type="spellStart"/>
      <w:r w:rsidR="00AD705C" w:rsidRPr="00AD705C">
        <w:rPr>
          <w:rFonts w:ascii="Comic Sans MS" w:hAnsi="Comic Sans MS"/>
          <w:i/>
        </w:rPr>
        <w:t>Laetitia</w:t>
      </w:r>
      <w:proofErr w:type="spellEnd"/>
      <w:r w:rsidR="00A85D48">
        <w:rPr>
          <w:rFonts w:ascii="Comic Sans MS" w:hAnsi="Comic Sans MS"/>
          <w:i/>
        </w:rPr>
        <w:t xml:space="preserve"> </w:t>
      </w:r>
      <w:r w:rsidR="00A85D48" w:rsidRPr="00A85D48">
        <w:rPr>
          <w:rFonts w:ascii="Comic Sans MS" w:hAnsi="Comic Sans MS"/>
        </w:rPr>
        <w:t>que comentan el himno al amor de San Pablo</w:t>
      </w:r>
      <w:r w:rsidR="00AD705C">
        <w:rPr>
          <w:rFonts w:ascii="Comic Sans MS" w:hAnsi="Comic Sans MS"/>
        </w:rPr>
        <w:t xml:space="preserve">. </w:t>
      </w:r>
      <w:r w:rsidR="00A85D48">
        <w:rPr>
          <w:rFonts w:ascii="Comic Sans MS" w:eastAsia="ArialUnicodeMS" w:hAnsi="Comic Sans MS" w:cs="ArialUnicodeMS"/>
          <w:i/>
          <w:color w:val="000000"/>
        </w:rPr>
        <w:t>“</w:t>
      </w:r>
      <w:r w:rsidR="00645FAC" w:rsidRPr="00645FAC">
        <w:rPr>
          <w:rFonts w:ascii="Comic Sans MS" w:eastAsia="ArialUnicodeMS" w:hAnsi="Comic Sans MS" w:cs="ArialUnicodeMS"/>
          <w:i/>
          <w:color w:val="000000"/>
        </w:rPr>
        <w:t>El amor todo lo cre</w:t>
      </w:r>
      <w:r w:rsidR="00645FAC">
        <w:rPr>
          <w:rFonts w:ascii="Comic Sans MS" w:eastAsia="ArialUnicodeMS" w:hAnsi="Comic Sans MS" w:cs="ArialUnicodeMS"/>
          <w:i/>
          <w:color w:val="000000"/>
        </w:rPr>
        <w:t>e</w:t>
      </w:r>
      <w:r w:rsidR="00645FAC" w:rsidRPr="00645FAC">
        <w:rPr>
          <w:rFonts w:ascii="Comic Sans MS" w:eastAsia="ArialUnicodeMS" w:hAnsi="Comic Sans MS" w:cs="ArialUnicodeMS"/>
          <w:i/>
        </w:rPr>
        <w:t>, todo lo espera</w:t>
      </w:r>
      <w:r w:rsidR="00A85D48">
        <w:rPr>
          <w:rFonts w:ascii="Comic Sans MS" w:eastAsia="ArialUnicodeMS" w:hAnsi="Comic Sans MS" w:cs="ArialUnicodeMS"/>
          <w:i/>
        </w:rPr>
        <w:t xml:space="preserve">”… </w:t>
      </w:r>
    </w:p>
    <w:p w14:paraId="0377F286" w14:textId="77777777" w:rsidR="00A85D48" w:rsidRDefault="00A85D48" w:rsidP="00645FAC">
      <w:pPr>
        <w:autoSpaceDE w:val="0"/>
        <w:autoSpaceDN w:val="0"/>
        <w:adjustRightInd w:val="0"/>
        <w:spacing w:after="0"/>
        <w:jc w:val="both"/>
        <w:rPr>
          <w:rFonts w:ascii="Comic Sans MS" w:eastAsia="ArialUnicodeMS" w:hAnsi="Comic Sans MS" w:cs="ArialUnicodeMS"/>
          <w:i/>
        </w:rPr>
      </w:pPr>
    </w:p>
    <w:p w14:paraId="2B3C9011" w14:textId="2B9FB36E" w:rsidR="00645FAC" w:rsidRPr="00645FAC" w:rsidRDefault="00A85D48" w:rsidP="00645FAC">
      <w:pPr>
        <w:autoSpaceDE w:val="0"/>
        <w:autoSpaceDN w:val="0"/>
        <w:adjustRightInd w:val="0"/>
        <w:spacing w:after="0"/>
        <w:jc w:val="both"/>
        <w:rPr>
          <w:rFonts w:ascii="Comic Sans MS" w:eastAsia="ArialUnicodeMS" w:hAnsi="Comic Sans MS" w:cs="ArialUnicodeMS"/>
          <w:i/>
        </w:rPr>
      </w:pPr>
      <w:r w:rsidRPr="00A85D48">
        <w:rPr>
          <w:rFonts w:ascii="Comic Sans MS" w:eastAsia="ArialUnicodeMS" w:hAnsi="Comic Sans MS" w:cs="ArialUnicodeMS"/>
        </w:rPr>
        <w:t>Dice Francisco</w:t>
      </w:r>
      <w:r>
        <w:rPr>
          <w:rFonts w:ascii="Comic Sans MS" w:eastAsia="ArialUnicodeMS" w:hAnsi="Comic Sans MS" w:cs="ArialUnicodeMS"/>
          <w:i/>
        </w:rPr>
        <w:t>:</w:t>
      </w:r>
    </w:p>
    <w:p w14:paraId="4D6FABC0" w14:textId="77777777" w:rsidR="00645FAC" w:rsidRPr="00645FAC" w:rsidRDefault="00645FAC" w:rsidP="00645FAC">
      <w:pPr>
        <w:autoSpaceDE w:val="0"/>
        <w:autoSpaceDN w:val="0"/>
        <w:adjustRightInd w:val="0"/>
        <w:spacing w:after="0"/>
        <w:jc w:val="both"/>
        <w:rPr>
          <w:rFonts w:ascii="Comic Sans MS" w:eastAsia="ArialUnicodeMS" w:hAnsi="Comic Sans MS" w:cs="ArialUnicodeMS"/>
        </w:rPr>
      </w:pPr>
    </w:p>
    <w:p w14:paraId="7938BEFE" w14:textId="3333E7D6" w:rsidR="00645FAC" w:rsidRPr="00645FAC" w:rsidRDefault="00645FAC" w:rsidP="00645FAC">
      <w:pPr>
        <w:autoSpaceDE w:val="0"/>
        <w:autoSpaceDN w:val="0"/>
        <w:adjustRightInd w:val="0"/>
        <w:spacing w:after="0"/>
        <w:jc w:val="both"/>
        <w:rPr>
          <w:rFonts w:ascii="Comic Sans MS" w:eastAsia="ArialUnicodeMS" w:hAnsi="Comic Sans MS" w:cs="ArialUnicodeMS"/>
        </w:rPr>
      </w:pPr>
      <w:r w:rsidRPr="00645FAC">
        <w:rPr>
          <w:rFonts w:ascii="Comic Sans MS" w:eastAsia="ArialUnicodeMS" w:hAnsi="Comic Sans MS" w:cs="ArialUnicodeMS"/>
        </w:rPr>
        <w:t>114. “Todo lo cree”, por el contexto, no se debe entender «fe» en el sentido</w:t>
      </w:r>
      <w:r>
        <w:rPr>
          <w:rFonts w:ascii="Comic Sans MS" w:eastAsia="ArialUnicodeMS" w:hAnsi="Comic Sans MS" w:cs="ArialUnicodeMS"/>
        </w:rPr>
        <w:t xml:space="preserve"> </w:t>
      </w:r>
      <w:r w:rsidRPr="00645FAC">
        <w:rPr>
          <w:rFonts w:ascii="Comic Sans MS" w:eastAsia="ArialUnicodeMS" w:hAnsi="Comic Sans MS" w:cs="ArialUnicodeMS"/>
        </w:rPr>
        <w:t>teoló</w:t>
      </w:r>
      <w:r>
        <w:rPr>
          <w:rFonts w:ascii="Comic Sans MS" w:eastAsia="ArialUnicodeMS" w:hAnsi="Comic Sans MS" w:cs="ArialUnicodeMS"/>
        </w:rPr>
        <w:t>gico</w:t>
      </w:r>
      <w:r w:rsidRPr="00645FAC">
        <w:rPr>
          <w:rFonts w:ascii="Comic Sans MS" w:eastAsia="ArialUnicodeMS" w:hAnsi="Comic Sans MS" w:cs="ArialUnicodeMS"/>
        </w:rPr>
        <w:t>, sino en el sentido corriente de «confianza». No se trata sólo de no sospechar que el otro esté mintiendo o engañando…</w:t>
      </w:r>
    </w:p>
    <w:p w14:paraId="1103FDE7" w14:textId="77777777" w:rsidR="00645FAC" w:rsidRPr="00645FAC" w:rsidRDefault="00645FAC" w:rsidP="00645FAC">
      <w:pPr>
        <w:autoSpaceDE w:val="0"/>
        <w:autoSpaceDN w:val="0"/>
        <w:adjustRightInd w:val="0"/>
        <w:spacing w:after="0"/>
        <w:jc w:val="both"/>
        <w:rPr>
          <w:rFonts w:ascii="Comic Sans MS" w:eastAsia="ArialUnicodeMS" w:hAnsi="Comic Sans MS" w:cs="ArialUnicodeMS"/>
        </w:rPr>
      </w:pPr>
    </w:p>
    <w:p w14:paraId="6130427C" w14:textId="77777777" w:rsidR="00645FAC" w:rsidRPr="00645FAC" w:rsidRDefault="00645FAC" w:rsidP="00645FAC">
      <w:pPr>
        <w:autoSpaceDE w:val="0"/>
        <w:autoSpaceDN w:val="0"/>
        <w:adjustRightInd w:val="0"/>
        <w:spacing w:after="0"/>
        <w:jc w:val="both"/>
        <w:rPr>
          <w:rFonts w:ascii="Comic Sans MS" w:eastAsia="ArialUnicodeMS" w:hAnsi="Comic Sans MS" w:cs="ArialUnicodeMS"/>
        </w:rPr>
      </w:pPr>
      <w:r w:rsidRPr="00645FAC">
        <w:rPr>
          <w:rFonts w:ascii="Comic Sans MS" w:eastAsia="ArialUnicodeMS" w:hAnsi="Comic Sans MS" w:cs="ArialUnicodeMS"/>
        </w:rPr>
        <w:t xml:space="preserve">115. Esta misma confianza hace posible una relación de libertad. No es necesario controlar al otro, seguir minuciosamente sus pasos, para evitar que escape de nuestros brazos. El amor confía, </w:t>
      </w:r>
      <w:r w:rsidRPr="00A85D48">
        <w:rPr>
          <w:rFonts w:ascii="Comic Sans MS" w:eastAsia="ArialUnicodeMS" w:hAnsi="Comic Sans MS" w:cs="ArialUnicodeMS"/>
          <w:i/>
        </w:rPr>
        <w:t>deja en libertad, renuncia a controlarlo todo, a poseer, a dominar</w:t>
      </w:r>
      <w:r w:rsidRPr="00645FAC">
        <w:rPr>
          <w:rFonts w:ascii="Comic Sans MS" w:eastAsia="ArialUnicodeMS" w:hAnsi="Comic Sans MS" w:cs="ArialUnicodeMS"/>
        </w:rPr>
        <w:t xml:space="preserve">. Esa libertad, que hace posible espacios de autonomía, apertura al mundo y nuevas experiencias, permite que la relación se enriquezca y no se convierta en un círculo cerrado sin horizontes. Así, los </w:t>
      </w:r>
      <w:r w:rsidRPr="00645FAC">
        <w:rPr>
          <w:rFonts w:ascii="Comic Sans MS" w:eastAsia="ArialUnicodeMS" w:hAnsi="Comic Sans MS" w:cs="ArialUnicodeMS"/>
        </w:rPr>
        <w:lastRenderedPageBreak/>
        <w:t>cónyuges, al reencontrarse, pueden vivir la alegría de compartir lo que han recibido y aprendido fuera del círculo familiar. Al mismo tiempo, hace posible la sinceridad y la transparencia, porque cuando uno sabe que los demás confían en él y valoran la bondad básica de su ser, entonces sí se muestra tal cual es, sin ocultamientos. Alguien que sabe que siempre sospechan de él, que lo juzgan sin compasión, que no lo aman de manera incondicional, preferirá guardar sus secretos, esconder sus caídas y debilidades, fingir lo que no es. En cambio, una familia donde reina una básica y cariñosa confianza, y donde siempre se vuelve a confiar a pesar de todo, permite que brote la verdadera identidad de sus miembros, y hace que espontáneamente se rechacen el engaño, la falsedad o la mentira.</w:t>
      </w:r>
    </w:p>
    <w:p w14:paraId="13737866" w14:textId="77777777" w:rsidR="00645FAC" w:rsidRPr="00645FAC" w:rsidRDefault="00645FAC" w:rsidP="00645FAC">
      <w:pPr>
        <w:autoSpaceDE w:val="0"/>
        <w:autoSpaceDN w:val="0"/>
        <w:adjustRightInd w:val="0"/>
        <w:spacing w:after="0"/>
        <w:jc w:val="both"/>
        <w:rPr>
          <w:rFonts w:ascii="Comic Sans MS" w:eastAsia="ArialUnicodeMS" w:hAnsi="Comic Sans MS" w:cs="ArialUnicodeMS"/>
          <w:sz w:val="25"/>
          <w:szCs w:val="25"/>
        </w:rPr>
      </w:pPr>
    </w:p>
    <w:p w14:paraId="328109E7" w14:textId="3F071663" w:rsidR="0001693F" w:rsidRPr="00645FAC" w:rsidRDefault="00645FAC" w:rsidP="00645FAC">
      <w:pPr>
        <w:autoSpaceDE w:val="0"/>
        <w:autoSpaceDN w:val="0"/>
        <w:adjustRightInd w:val="0"/>
        <w:spacing w:after="0"/>
        <w:jc w:val="both"/>
        <w:rPr>
          <w:rFonts w:ascii="ArialUnicodeMS" w:eastAsia="ArialUnicodeMS" w:cs="ArialUnicodeMS"/>
        </w:rPr>
      </w:pPr>
      <w:r w:rsidRPr="00645FAC">
        <w:rPr>
          <w:rFonts w:ascii="Comic Sans MS" w:eastAsia="ArialUnicodeMS" w:hAnsi="Comic Sans MS" w:cs="ArialUnicodeMS"/>
        </w:rPr>
        <w:t xml:space="preserve">116. “Todo lo espera”: no desespera del futuro. Conectado con la palabra anterior, indica la espera de quien sabe que el otro puede cambiar. Siempre espera que sea posible una maduración, un sorpresivo brote de belleza, que las potencialidades más ocultas de su ser germinen algún día. No significa que todo vaya a cambiar en esta vida. Implica aceptar que algunas cosas no sucedan como uno desea, sino que quizás Dios escriba derecho con las líneas torcidas de una persona y saque algún bien de los males que ella </w:t>
      </w:r>
      <w:r w:rsidRPr="00645FAC">
        <w:rPr>
          <w:rFonts w:ascii="Comic Sans MS" w:eastAsia="ArialUnicodeMS" w:hAnsi="Comic Sans MS" w:cs="ArialUnicodeMS"/>
        </w:rPr>
        <w:t>no logre superar en esta tierra</w:t>
      </w:r>
      <w:r w:rsidR="0001693F" w:rsidRPr="00645FAC">
        <w:rPr>
          <w:rFonts w:ascii="Comic Sans MS" w:eastAsia="ArialUnicodeMS" w:hAnsi="Comic Sans MS" w:cs="ArialUnicodeMS"/>
          <w:lang w:val="es-AR" w:eastAsia="en-US"/>
        </w:rPr>
        <w:t>.</w:t>
      </w:r>
    </w:p>
    <w:p w14:paraId="0BB19279" w14:textId="77777777" w:rsidR="00AC7E05" w:rsidRPr="00645FAC" w:rsidRDefault="00AC7E05" w:rsidP="0001693F">
      <w:pPr>
        <w:autoSpaceDE w:val="0"/>
        <w:autoSpaceDN w:val="0"/>
        <w:adjustRightInd w:val="0"/>
        <w:jc w:val="both"/>
        <w:rPr>
          <w:rFonts w:ascii="Comic Sans MS" w:eastAsia="ArialUnicodeMS" w:hAnsi="Comic Sans MS" w:cs="Arial"/>
        </w:rPr>
      </w:pPr>
    </w:p>
    <w:p w14:paraId="19097873" w14:textId="77777777" w:rsidR="009B60CD" w:rsidRPr="00645FAC" w:rsidRDefault="009B60CD" w:rsidP="001809C7">
      <w:pPr>
        <w:jc w:val="both"/>
        <w:rPr>
          <w:rFonts w:ascii="ArialUnicodeMS" w:eastAsia="ArialUnicodeMS" w:hAnsiTheme="minorHAnsi" w:cs="ArialUnicodeMS"/>
          <w:lang w:eastAsia="en-US"/>
        </w:rPr>
      </w:pPr>
    </w:p>
    <w:p w14:paraId="178CC8AE" w14:textId="3D8E596D" w:rsidR="001809C7" w:rsidRPr="00645FAC" w:rsidRDefault="001809C7" w:rsidP="001809C7">
      <w:pPr>
        <w:jc w:val="both"/>
        <w:rPr>
          <w:rFonts w:ascii="Comic Sans MS" w:hAnsi="Comic Sans MS"/>
          <w:b/>
          <w:u w:val="single"/>
        </w:rPr>
      </w:pPr>
      <w:r w:rsidRPr="00645FAC">
        <w:rPr>
          <w:rFonts w:ascii="Comic Sans MS" w:hAnsi="Comic Sans MS"/>
          <w:b/>
          <w:u w:val="single"/>
        </w:rPr>
        <w:t>SEGUNDO MOMENTO</w:t>
      </w:r>
    </w:p>
    <w:p w14:paraId="3DF28687" w14:textId="3B0DC45D" w:rsidR="006B0E8C" w:rsidRDefault="006B0E8C" w:rsidP="00AC2989">
      <w:pPr>
        <w:ind w:firstLine="708"/>
        <w:jc w:val="both"/>
        <w:rPr>
          <w:rFonts w:ascii="Comic Sans MS" w:hAnsi="Comic Sans MS"/>
        </w:rPr>
      </w:pPr>
      <w:r>
        <w:rPr>
          <w:rFonts w:ascii="Comic Sans MS" w:hAnsi="Comic Sans MS"/>
        </w:rPr>
        <w:t>Después de esta lectura, digamos en voz alta la frase que más nos haya gustado del texto. Simplemente la repetimos, sin comentarios…</w:t>
      </w:r>
    </w:p>
    <w:p w14:paraId="36278A0A" w14:textId="240D5A92" w:rsidR="00BB02B0" w:rsidRPr="00645FAC" w:rsidRDefault="0001693F" w:rsidP="00AC2989">
      <w:pPr>
        <w:ind w:firstLine="708"/>
        <w:jc w:val="both"/>
        <w:rPr>
          <w:rFonts w:ascii="Comic Sans MS" w:hAnsi="Comic Sans MS"/>
          <w:sz w:val="4"/>
        </w:rPr>
      </w:pPr>
      <w:r w:rsidRPr="00645FAC">
        <w:rPr>
          <w:rFonts w:ascii="Comic Sans MS" w:hAnsi="Comic Sans MS"/>
        </w:rPr>
        <w:t xml:space="preserve">Francisco nos propone aprender a </w:t>
      </w:r>
      <w:r w:rsidR="00A85D48">
        <w:rPr>
          <w:rFonts w:ascii="Comic Sans MS" w:hAnsi="Comic Sans MS"/>
        </w:rPr>
        <w:t>vivir un amor que</w:t>
      </w:r>
      <w:r w:rsidR="00A85D48" w:rsidRPr="00A85D48">
        <w:rPr>
          <w:rFonts w:ascii="Comic Sans MS" w:hAnsi="Comic Sans MS"/>
        </w:rPr>
        <w:t xml:space="preserve"> </w:t>
      </w:r>
      <w:r w:rsidR="00A85D48" w:rsidRPr="00A85D48">
        <w:rPr>
          <w:rFonts w:ascii="Comic Sans MS" w:eastAsia="ArialUnicodeMS" w:hAnsi="Comic Sans MS" w:cs="ArialUnicodeMS"/>
        </w:rPr>
        <w:t xml:space="preserve">confía, </w:t>
      </w:r>
      <w:r w:rsidR="00A85D48" w:rsidRPr="00A85D48">
        <w:rPr>
          <w:rFonts w:ascii="Comic Sans MS" w:eastAsia="ArialUnicodeMS" w:hAnsi="Comic Sans MS" w:cs="ArialUnicodeMS"/>
        </w:rPr>
        <w:t xml:space="preserve">que </w:t>
      </w:r>
      <w:r w:rsidR="00A85D48" w:rsidRPr="00A85D48">
        <w:rPr>
          <w:rFonts w:ascii="Comic Sans MS" w:eastAsia="ArialUnicodeMS" w:hAnsi="Comic Sans MS" w:cs="ArialUnicodeMS"/>
        </w:rPr>
        <w:t>deja en libertad, renuncia a controlarlo todo, a poseer, a dominar</w:t>
      </w:r>
      <w:r w:rsidR="00A85D48">
        <w:rPr>
          <w:rFonts w:ascii="Comic Sans MS" w:hAnsi="Comic Sans MS"/>
        </w:rPr>
        <w:t xml:space="preserve">. </w:t>
      </w:r>
      <w:r w:rsidR="00BB02B0" w:rsidRPr="00645FAC">
        <w:rPr>
          <w:rFonts w:ascii="Comic Sans MS" w:hAnsi="Comic Sans MS"/>
        </w:rPr>
        <w:t>Reflexionemos con estas preguntas:</w:t>
      </w:r>
    </w:p>
    <w:p w14:paraId="031D274A" w14:textId="77777777" w:rsidR="00AC2989" w:rsidRPr="00645FAC" w:rsidRDefault="00AC2989" w:rsidP="00AC2989">
      <w:pPr>
        <w:ind w:firstLine="708"/>
        <w:jc w:val="both"/>
        <w:rPr>
          <w:rFonts w:ascii="Comic Sans MS" w:hAnsi="Comic Sans MS"/>
          <w:sz w:val="10"/>
        </w:rPr>
      </w:pPr>
    </w:p>
    <w:p w14:paraId="2992C54A" w14:textId="2F8FC56F" w:rsidR="0001693F" w:rsidRPr="00645FAC" w:rsidRDefault="00A54BDC" w:rsidP="0001693F">
      <w:pPr>
        <w:pStyle w:val="Textoindependiente"/>
        <w:numPr>
          <w:ilvl w:val="0"/>
          <w:numId w:val="3"/>
        </w:numPr>
        <w:jc w:val="both"/>
        <w:rPr>
          <w:rFonts w:ascii="Comic Sans MS" w:hAnsi="Comic Sans MS"/>
          <w:bCs/>
          <w:lang w:val="es-MX"/>
        </w:rPr>
      </w:pPr>
      <w:r w:rsidRPr="00645FAC">
        <w:rPr>
          <w:rFonts w:ascii="Comic Sans MS" w:hAnsi="Comic Sans MS"/>
          <w:bCs/>
          <w:lang w:val="es-MX"/>
        </w:rPr>
        <w:t>¿</w:t>
      </w:r>
      <w:r w:rsidR="00A85D48">
        <w:rPr>
          <w:rFonts w:ascii="Comic Sans MS" w:hAnsi="Comic Sans MS"/>
          <w:bCs/>
          <w:lang w:val="es-MX"/>
        </w:rPr>
        <w:t>Reconozco en mí actitudes celosas, posesivas, dominantes o controladoras? (</w:t>
      </w:r>
      <w:r w:rsidR="002A7E1A" w:rsidRPr="00645FAC">
        <w:rPr>
          <w:rFonts w:ascii="Comic Sans MS" w:hAnsi="Comic Sans MS"/>
          <w:bCs/>
          <w:lang w:val="es-MX"/>
        </w:rPr>
        <w:t>Hablo de mí mismo, no de</w:t>
      </w:r>
      <w:r w:rsidR="00513A34">
        <w:rPr>
          <w:rFonts w:ascii="Comic Sans MS" w:hAnsi="Comic Sans MS"/>
          <w:bCs/>
          <w:lang w:val="es-MX"/>
        </w:rPr>
        <w:t>l</w:t>
      </w:r>
      <w:r w:rsidR="00A85D48">
        <w:rPr>
          <w:rFonts w:ascii="Comic Sans MS" w:hAnsi="Comic Sans MS"/>
          <w:bCs/>
          <w:lang w:val="es-MX"/>
        </w:rPr>
        <w:t xml:space="preserve"> otro)</w:t>
      </w:r>
      <w:r w:rsidRPr="00645FAC">
        <w:rPr>
          <w:rFonts w:ascii="Comic Sans MS" w:hAnsi="Comic Sans MS"/>
          <w:bCs/>
          <w:lang w:val="es-MX"/>
        </w:rPr>
        <w:t>.</w:t>
      </w:r>
    </w:p>
    <w:p w14:paraId="67C0CB1F" w14:textId="23BF1BF6" w:rsidR="00A54BDC" w:rsidRPr="00645FAC" w:rsidRDefault="00A85D48" w:rsidP="002C27F5">
      <w:pPr>
        <w:pStyle w:val="Textoindependiente"/>
        <w:numPr>
          <w:ilvl w:val="0"/>
          <w:numId w:val="3"/>
        </w:numPr>
        <w:jc w:val="both"/>
        <w:rPr>
          <w:rFonts w:ascii="Comic Sans MS" w:hAnsi="Comic Sans MS"/>
          <w:bCs/>
          <w:lang w:val="es-MX"/>
        </w:rPr>
      </w:pPr>
      <w:r>
        <w:rPr>
          <w:rFonts w:ascii="Comic Sans MS" w:hAnsi="Comic Sans MS"/>
          <w:bCs/>
          <w:lang w:val="es-MX"/>
        </w:rPr>
        <w:t>Siendo casado/a, ¿me siento libre y autónomo/a; con vida y proyectos propios? ¿O estoy sintiéndome atrapado/a por la vida conyugal y familiar, y entonces empobrecido/a y limitado/a?</w:t>
      </w:r>
    </w:p>
    <w:p w14:paraId="4053730C" w14:textId="114E1E76" w:rsidR="00A54BDC" w:rsidRDefault="00A85D48" w:rsidP="002C27F5">
      <w:pPr>
        <w:pStyle w:val="Textoindependiente"/>
        <w:numPr>
          <w:ilvl w:val="0"/>
          <w:numId w:val="3"/>
        </w:numPr>
        <w:jc w:val="both"/>
        <w:rPr>
          <w:rFonts w:ascii="Comic Sans MS" w:hAnsi="Comic Sans MS"/>
          <w:bCs/>
          <w:lang w:val="es-MX"/>
        </w:rPr>
      </w:pPr>
      <w:r>
        <w:rPr>
          <w:rFonts w:ascii="Comic Sans MS" w:hAnsi="Comic Sans MS"/>
          <w:bCs/>
          <w:lang w:val="es-MX"/>
        </w:rPr>
        <w:t xml:space="preserve">Si nuestros hijos todavía están bajo nuestro cuidado, </w:t>
      </w:r>
      <w:r w:rsidR="00A54BDC" w:rsidRPr="00645FAC">
        <w:rPr>
          <w:rFonts w:ascii="Comic Sans MS" w:hAnsi="Comic Sans MS"/>
          <w:bCs/>
          <w:lang w:val="es-MX"/>
        </w:rPr>
        <w:t>¿</w:t>
      </w:r>
      <w:r>
        <w:rPr>
          <w:rFonts w:ascii="Comic Sans MS" w:hAnsi="Comic Sans MS"/>
          <w:bCs/>
          <w:lang w:val="es-MX"/>
        </w:rPr>
        <w:t xml:space="preserve">cómo es nuestra relación? ¿Confiamos en ellos, los cuidamos o los controlamos? ¿Les </w:t>
      </w:r>
      <w:r>
        <w:rPr>
          <w:rFonts w:ascii="Comic Sans MS" w:hAnsi="Comic Sans MS"/>
          <w:bCs/>
          <w:lang w:val="es-MX"/>
        </w:rPr>
        <w:lastRenderedPageBreak/>
        <w:t>damos espacios de autonomía y, a la vez, mantenemos nuestra atención sobre ellos?</w:t>
      </w:r>
    </w:p>
    <w:p w14:paraId="7CF35F45" w14:textId="43F14C13" w:rsidR="00A85D48" w:rsidRPr="00645FAC" w:rsidRDefault="001E4ECB" w:rsidP="002C27F5">
      <w:pPr>
        <w:pStyle w:val="Textoindependiente"/>
        <w:numPr>
          <w:ilvl w:val="0"/>
          <w:numId w:val="3"/>
        </w:numPr>
        <w:jc w:val="both"/>
        <w:rPr>
          <w:rFonts w:ascii="Comic Sans MS" w:hAnsi="Comic Sans MS"/>
          <w:bCs/>
          <w:lang w:val="es-MX"/>
        </w:rPr>
      </w:pPr>
      <w:r>
        <w:rPr>
          <w:rFonts w:ascii="Comic Sans MS" w:hAnsi="Comic Sans MS"/>
          <w:bCs/>
          <w:lang w:val="es-MX"/>
        </w:rPr>
        <w:t>En la vida matrimonial y familiar hay una dosis de aceptación de la</w:t>
      </w:r>
      <w:r w:rsidR="00513A34">
        <w:rPr>
          <w:rFonts w:ascii="Comic Sans MS" w:hAnsi="Comic Sans MS"/>
          <w:bCs/>
          <w:lang w:val="es-MX"/>
        </w:rPr>
        <w:t>s personas</w:t>
      </w:r>
      <w:r>
        <w:rPr>
          <w:rFonts w:ascii="Comic Sans MS" w:hAnsi="Comic Sans MS"/>
          <w:bCs/>
          <w:lang w:val="es-MX"/>
        </w:rPr>
        <w:t xml:space="preserve"> y las relaciones “como son”</w:t>
      </w:r>
      <w:r w:rsidR="00513A34">
        <w:rPr>
          <w:rFonts w:ascii="Comic Sans MS" w:hAnsi="Comic Sans MS"/>
          <w:bCs/>
          <w:lang w:val="es-MX"/>
        </w:rPr>
        <w:t>,</w:t>
      </w:r>
      <w:r>
        <w:rPr>
          <w:rFonts w:ascii="Comic Sans MS" w:hAnsi="Comic Sans MS"/>
          <w:bCs/>
          <w:lang w:val="es-MX"/>
        </w:rPr>
        <w:t xml:space="preserve"> y una dosis de esperanza en que “puedan ser mejor”. ¿Cómo lo estamos viviendo nosotros? ¿Prima la resignación y el pesimismo</w:t>
      </w:r>
      <w:r w:rsidR="00513A34">
        <w:rPr>
          <w:rFonts w:ascii="Comic Sans MS" w:hAnsi="Comic Sans MS"/>
          <w:bCs/>
          <w:lang w:val="es-MX"/>
        </w:rPr>
        <w:t>…,</w:t>
      </w:r>
      <w:r>
        <w:rPr>
          <w:rFonts w:ascii="Comic Sans MS" w:hAnsi="Comic Sans MS"/>
          <w:bCs/>
          <w:lang w:val="es-MX"/>
        </w:rPr>
        <w:t xml:space="preserve"> o la mutua y cariñosa aceptación con</w:t>
      </w:r>
      <w:r>
        <w:rPr>
          <w:rFonts w:ascii="Comic Sans MS" w:hAnsi="Comic Sans MS"/>
          <w:bCs/>
          <w:lang w:val="es-MX"/>
        </w:rPr>
        <w:t xml:space="preserve"> expectativa</w:t>
      </w:r>
      <w:r>
        <w:rPr>
          <w:rFonts w:ascii="Comic Sans MS" w:hAnsi="Comic Sans MS"/>
          <w:bCs/>
          <w:lang w:val="es-MX"/>
        </w:rPr>
        <w:t>s</w:t>
      </w:r>
      <w:r>
        <w:rPr>
          <w:rFonts w:ascii="Comic Sans MS" w:hAnsi="Comic Sans MS"/>
          <w:bCs/>
          <w:lang w:val="es-MX"/>
        </w:rPr>
        <w:t xml:space="preserve"> de mejorar</w:t>
      </w:r>
      <w:r>
        <w:rPr>
          <w:rFonts w:ascii="Comic Sans MS" w:hAnsi="Comic Sans MS"/>
          <w:bCs/>
          <w:lang w:val="es-MX"/>
        </w:rPr>
        <w:t>?</w:t>
      </w:r>
    </w:p>
    <w:p w14:paraId="6F378A60" w14:textId="77777777" w:rsidR="00071354" w:rsidRPr="00645FAC" w:rsidRDefault="00071354" w:rsidP="00071354">
      <w:pPr>
        <w:pStyle w:val="Textoindependiente"/>
        <w:ind w:left="720"/>
        <w:jc w:val="both"/>
        <w:rPr>
          <w:rFonts w:ascii="Comic Sans MS" w:hAnsi="Comic Sans MS"/>
          <w:bCs/>
          <w:lang w:val="es-MX"/>
        </w:rPr>
      </w:pPr>
    </w:p>
    <w:p w14:paraId="2B044458" w14:textId="412DC7D8" w:rsidR="00BB02B0" w:rsidRPr="00645FAC" w:rsidRDefault="00BB02B0" w:rsidP="00AC2989">
      <w:pPr>
        <w:pStyle w:val="Textoindependiente"/>
        <w:ind w:firstLine="708"/>
        <w:jc w:val="both"/>
        <w:rPr>
          <w:rFonts w:ascii="Comic Sans MS" w:hAnsi="Comic Sans MS"/>
          <w:bCs/>
          <w:lang w:val="es-MX"/>
        </w:rPr>
      </w:pPr>
      <w:r w:rsidRPr="00645FAC">
        <w:rPr>
          <w:rFonts w:ascii="Comic Sans MS" w:hAnsi="Comic Sans MS"/>
          <w:bCs/>
          <w:lang w:val="es-MX"/>
        </w:rPr>
        <w:t>Nos damos tiempo para responder a estas cuestiones, escuchándonos, sin interrumpirnos, respetando el testimonio de cada uno.</w:t>
      </w:r>
      <w:r w:rsidR="00513A34">
        <w:rPr>
          <w:rFonts w:ascii="Comic Sans MS" w:hAnsi="Comic Sans MS"/>
          <w:bCs/>
          <w:lang w:val="es-MX"/>
        </w:rPr>
        <w:t xml:space="preserve"> No hace falta responder todos a todas las preguntas. Se pueden elegir las que más interesen.</w:t>
      </w:r>
    </w:p>
    <w:p w14:paraId="2E9D2921" w14:textId="77777777" w:rsidR="00AC2989" w:rsidRPr="00645FAC" w:rsidRDefault="00AC2989" w:rsidP="001809C7">
      <w:pPr>
        <w:pStyle w:val="Textoindependiente"/>
        <w:jc w:val="both"/>
        <w:rPr>
          <w:rFonts w:ascii="Comic Sans MS" w:hAnsi="Comic Sans MS"/>
          <w:b/>
          <w:bCs/>
          <w:u w:val="single"/>
          <w:lang w:val="es-MX"/>
        </w:rPr>
      </w:pPr>
    </w:p>
    <w:p w14:paraId="7730C322" w14:textId="77777777" w:rsidR="001809C7" w:rsidRPr="00645FAC" w:rsidRDefault="001809C7" w:rsidP="001809C7">
      <w:pPr>
        <w:pStyle w:val="Textoindependiente"/>
        <w:jc w:val="both"/>
        <w:rPr>
          <w:rFonts w:ascii="Comic Sans MS" w:hAnsi="Comic Sans MS"/>
          <w:lang w:val="es-MX"/>
        </w:rPr>
      </w:pPr>
      <w:r w:rsidRPr="00645FAC">
        <w:rPr>
          <w:rFonts w:ascii="Comic Sans MS" w:hAnsi="Comic Sans MS"/>
          <w:b/>
          <w:bCs/>
          <w:u w:val="single"/>
          <w:lang w:val="es-MX"/>
        </w:rPr>
        <w:t>CIERRE</w:t>
      </w:r>
      <w:r w:rsidRPr="00645FAC">
        <w:rPr>
          <w:rFonts w:ascii="Comic Sans MS" w:hAnsi="Comic Sans MS"/>
          <w:lang w:val="es-MX"/>
        </w:rPr>
        <w:t xml:space="preserve">: </w:t>
      </w:r>
    </w:p>
    <w:p w14:paraId="2405DA5C" w14:textId="2FCE8518" w:rsidR="00AC2989" w:rsidRDefault="00EF3C5C" w:rsidP="003012AA">
      <w:pPr>
        <w:ind w:firstLine="708"/>
        <w:jc w:val="both"/>
        <w:rPr>
          <w:rFonts w:ascii="Comic Sans MS" w:hAnsi="Comic Sans MS"/>
        </w:rPr>
      </w:pPr>
      <w:r>
        <w:rPr>
          <w:rFonts w:ascii="Comic Sans MS" w:hAnsi="Comic Sans MS"/>
        </w:rPr>
        <w:t xml:space="preserve">Ahora cada pareja nos juntamos aparte y nos ponemos de acuerdo en una “propuesta de esperanza”. ¿Qué es esto? Propongámonos algo en lo que podemos mejorar la relación y hacerla crecer. También puede ser respecto de la relación con nuestros hijos. Seamos creativos y tratemos de “agregar valor” a nuestra vida en común. Algo que nos motive para seguir juntos con </w:t>
      </w:r>
      <w:r w:rsidR="006B0E8C">
        <w:rPr>
          <w:rFonts w:ascii="Comic Sans MS" w:hAnsi="Comic Sans MS"/>
        </w:rPr>
        <w:t xml:space="preserve">más </w:t>
      </w:r>
      <w:r>
        <w:rPr>
          <w:rFonts w:ascii="Comic Sans MS" w:hAnsi="Comic Sans MS"/>
        </w:rPr>
        <w:t>alegría y esperanza.</w:t>
      </w:r>
      <w:bookmarkStart w:id="0" w:name="_GoBack"/>
      <w:bookmarkEnd w:id="0"/>
    </w:p>
    <w:p w14:paraId="224AC407" w14:textId="248AB774" w:rsidR="00513A34" w:rsidRDefault="00EF3C5C" w:rsidP="003012AA">
      <w:pPr>
        <w:ind w:firstLine="708"/>
        <w:jc w:val="both"/>
        <w:rPr>
          <w:rFonts w:ascii="Comic Sans MS" w:hAnsi="Comic Sans MS"/>
        </w:rPr>
      </w:pPr>
      <w:r>
        <w:rPr>
          <w:rFonts w:ascii="Comic Sans MS" w:hAnsi="Comic Sans MS"/>
        </w:rPr>
        <w:t>Nos damos unos minutos y los que desean comparten el acuerdo con el resto de las parejas del grupo.</w:t>
      </w:r>
    </w:p>
    <w:p w14:paraId="294F14D7" w14:textId="77777777" w:rsidR="00513A34" w:rsidRPr="00645FAC" w:rsidRDefault="00513A34" w:rsidP="003012AA">
      <w:pPr>
        <w:ind w:firstLine="708"/>
        <w:jc w:val="both"/>
        <w:rPr>
          <w:rFonts w:ascii="Comic Sans MS" w:hAnsi="Comic Sans MS"/>
        </w:rPr>
      </w:pPr>
    </w:p>
    <w:p w14:paraId="24BAF70C" w14:textId="39E9EC1C" w:rsidR="00AD705C" w:rsidRPr="00645FAC" w:rsidRDefault="00AC2989" w:rsidP="003012AA">
      <w:pPr>
        <w:ind w:firstLine="708"/>
        <w:jc w:val="both"/>
        <w:rPr>
          <w:rFonts w:ascii="Comic Sans MS" w:hAnsi="Comic Sans MS"/>
          <w:lang w:val="es-MX"/>
        </w:rPr>
      </w:pPr>
      <w:r w:rsidRPr="00645FAC">
        <w:rPr>
          <w:rFonts w:ascii="Comic Sans MS" w:hAnsi="Comic Sans MS"/>
        </w:rPr>
        <w:t>Para finalizar, t</w:t>
      </w:r>
      <w:r w:rsidR="003012AA" w:rsidRPr="00645FAC">
        <w:rPr>
          <w:rFonts w:ascii="Comic Sans MS" w:hAnsi="Comic Sans MS"/>
        </w:rPr>
        <w:t>erminamos rezando juntos</w:t>
      </w:r>
      <w:r w:rsidRPr="00645FAC">
        <w:rPr>
          <w:rFonts w:ascii="Comic Sans MS" w:hAnsi="Comic Sans MS"/>
        </w:rPr>
        <w:t xml:space="preserve"> e</w:t>
      </w:r>
      <w:r w:rsidR="001809C7" w:rsidRPr="00645FAC">
        <w:rPr>
          <w:rFonts w:ascii="Comic Sans MS" w:hAnsi="Comic Sans MS"/>
          <w:lang w:val="es-MX"/>
        </w:rPr>
        <w:t xml:space="preserve">l </w:t>
      </w:r>
      <w:r w:rsidR="001809C7" w:rsidRPr="00645FAC">
        <w:rPr>
          <w:rFonts w:ascii="Comic Sans MS" w:hAnsi="Comic Sans MS"/>
          <w:i/>
          <w:lang w:val="es-MX"/>
        </w:rPr>
        <w:t>Padrenuestro</w:t>
      </w:r>
      <w:r w:rsidRPr="00645FAC">
        <w:rPr>
          <w:rFonts w:ascii="Comic Sans MS" w:hAnsi="Comic Sans MS"/>
          <w:lang w:val="es-MX"/>
        </w:rPr>
        <w:t xml:space="preserve"> </w:t>
      </w:r>
      <w:r w:rsidR="00EF3C5C">
        <w:rPr>
          <w:rFonts w:ascii="Comic Sans MS" w:hAnsi="Comic Sans MS"/>
          <w:lang w:val="es-MX"/>
        </w:rPr>
        <w:t xml:space="preserve">o alguna otra oración. </w:t>
      </w:r>
    </w:p>
    <w:sectPr w:rsidR="00AD705C" w:rsidRPr="00645FAC" w:rsidSect="00144FEF">
      <w:footerReference w:type="default" r:id="rId11"/>
      <w:pgSz w:w="12240" w:h="15840"/>
      <w:pgMar w:top="1135" w:right="1701"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C14C9" w14:textId="77777777" w:rsidR="00C83AAB" w:rsidRDefault="00C83AAB" w:rsidP="001C4A2D">
      <w:pPr>
        <w:spacing w:after="0"/>
      </w:pPr>
      <w:r>
        <w:separator/>
      </w:r>
    </w:p>
  </w:endnote>
  <w:endnote w:type="continuationSeparator" w:id="0">
    <w:p w14:paraId="78498F71" w14:textId="77777777" w:rsidR="00C83AAB" w:rsidRDefault="00C83AAB" w:rsidP="001C4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347695"/>
      <w:docPartObj>
        <w:docPartGallery w:val="Page Numbers (Bottom of Page)"/>
        <w:docPartUnique/>
      </w:docPartObj>
    </w:sdtPr>
    <w:sdtEndPr/>
    <w:sdtContent>
      <w:p w14:paraId="6A7579DA" w14:textId="77777777" w:rsidR="008D655D" w:rsidRDefault="008D655D">
        <w:pPr>
          <w:pStyle w:val="Piedepgina"/>
          <w:jc w:val="right"/>
        </w:pPr>
        <w:r>
          <w:fldChar w:fldCharType="begin"/>
        </w:r>
        <w:r>
          <w:instrText>PAGE   \* MERGEFORMAT</w:instrText>
        </w:r>
        <w:r>
          <w:fldChar w:fldCharType="separate"/>
        </w:r>
        <w:r w:rsidR="006B0E8C">
          <w:rPr>
            <w:noProof/>
          </w:rPr>
          <w:t>3</w:t>
        </w:r>
        <w:r>
          <w:fldChar w:fldCharType="end"/>
        </w:r>
      </w:p>
    </w:sdtContent>
  </w:sdt>
  <w:p w14:paraId="37D08A38" w14:textId="77777777" w:rsidR="008D655D" w:rsidRDefault="008D65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50B64" w14:textId="77777777" w:rsidR="00C83AAB" w:rsidRDefault="00C83AAB" w:rsidP="001C4A2D">
      <w:pPr>
        <w:spacing w:after="0"/>
      </w:pPr>
      <w:r>
        <w:separator/>
      </w:r>
    </w:p>
  </w:footnote>
  <w:footnote w:type="continuationSeparator" w:id="0">
    <w:p w14:paraId="3152B2F7" w14:textId="77777777" w:rsidR="00C83AAB" w:rsidRDefault="00C83AAB" w:rsidP="001C4A2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E5DB7"/>
    <w:multiLevelType w:val="hybridMultilevel"/>
    <w:tmpl w:val="FD9AB9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6B35277E"/>
    <w:multiLevelType w:val="hybridMultilevel"/>
    <w:tmpl w:val="76981C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7220166F"/>
    <w:multiLevelType w:val="hybridMultilevel"/>
    <w:tmpl w:val="CC8495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77F24AB8"/>
    <w:multiLevelType w:val="hybridMultilevel"/>
    <w:tmpl w:val="86503A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E42"/>
    <w:rsid w:val="0001693F"/>
    <w:rsid w:val="000672D7"/>
    <w:rsid w:val="00071354"/>
    <w:rsid w:val="00090C7B"/>
    <w:rsid w:val="000A418D"/>
    <w:rsid w:val="000A68EF"/>
    <w:rsid w:val="000C713D"/>
    <w:rsid w:val="00125351"/>
    <w:rsid w:val="00144FEF"/>
    <w:rsid w:val="00150E42"/>
    <w:rsid w:val="001809C7"/>
    <w:rsid w:val="001830AE"/>
    <w:rsid w:val="001C4A2D"/>
    <w:rsid w:val="001E4ECB"/>
    <w:rsid w:val="001F1BBC"/>
    <w:rsid w:val="00247232"/>
    <w:rsid w:val="002A7E1A"/>
    <w:rsid w:val="002C27F5"/>
    <w:rsid w:val="002C2E0D"/>
    <w:rsid w:val="002C3B36"/>
    <w:rsid w:val="002C6DB3"/>
    <w:rsid w:val="002E2EE0"/>
    <w:rsid w:val="003012AA"/>
    <w:rsid w:val="003A6D21"/>
    <w:rsid w:val="004747A5"/>
    <w:rsid w:val="004B14A4"/>
    <w:rsid w:val="004C0A9F"/>
    <w:rsid w:val="00513A34"/>
    <w:rsid w:val="005210A7"/>
    <w:rsid w:val="00590EF8"/>
    <w:rsid w:val="00645FAC"/>
    <w:rsid w:val="00655ABC"/>
    <w:rsid w:val="006B0E8C"/>
    <w:rsid w:val="006C4C65"/>
    <w:rsid w:val="00727617"/>
    <w:rsid w:val="008169AE"/>
    <w:rsid w:val="008254AA"/>
    <w:rsid w:val="00852E13"/>
    <w:rsid w:val="0087498C"/>
    <w:rsid w:val="008A6058"/>
    <w:rsid w:val="008D5F14"/>
    <w:rsid w:val="008D655D"/>
    <w:rsid w:val="008E00C5"/>
    <w:rsid w:val="008F1754"/>
    <w:rsid w:val="0093580A"/>
    <w:rsid w:val="00994879"/>
    <w:rsid w:val="009B60CD"/>
    <w:rsid w:val="00A21903"/>
    <w:rsid w:val="00A54BDC"/>
    <w:rsid w:val="00A60DAD"/>
    <w:rsid w:val="00A85D48"/>
    <w:rsid w:val="00AC2989"/>
    <w:rsid w:val="00AC6BC3"/>
    <w:rsid w:val="00AC7E05"/>
    <w:rsid w:val="00AD705C"/>
    <w:rsid w:val="00B66F95"/>
    <w:rsid w:val="00B90459"/>
    <w:rsid w:val="00BB02B0"/>
    <w:rsid w:val="00C05FD4"/>
    <w:rsid w:val="00C13758"/>
    <w:rsid w:val="00C14447"/>
    <w:rsid w:val="00C83AAB"/>
    <w:rsid w:val="00D54111"/>
    <w:rsid w:val="00D543D4"/>
    <w:rsid w:val="00DC5793"/>
    <w:rsid w:val="00E03FF4"/>
    <w:rsid w:val="00E51963"/>
    <w:rsid w:val="00E9597F"/>
    <w:rsid w:val="00EB5C72"/>
    <w:rsid w:val="00EE6B7F"/>
    <w:rsid w:val="00EF3C5C"/>
    <w:rsid w:val="00F34948"/>
    <w:rsid w:val="00F37AE6"/>
    <w:rsid w:val="00F667C9"/>
    <w:rsid w:val="00FA70BB"/>
    <w:rsid w:val="00FB64A1"/>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7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E42"/>
    <w:pPr>
      <w:spacing w:after="120" w:line="240" w:lineRule="auto"/>
      <w:jc w:val="center"/>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1809C7"/>
    <w:pPr>
      <w:keepNext/>
      <w:jc w:val="both"/>
      <w:outlineLvl w:val="4"/>
    </w:pPr>
    <w:rPr>
      <w:rFonts w:ascii="Comic Sans MS" w:hAnsi="Comic Sans MS"/>
      <w:b/>
      <w:b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0E42"/>
    <w:pPr>
      <w:spacing w:after="0"/>
      <w:jc w:val="left"/>
    </w:pPr>
    <w:rPr>
      <w:rFonts w:ascii="Tahoma" w:eastAsiaTheme="minorHAnsi" w:hAnsi="Tahoma" w:cs="Tahoma"/>
      <w:sz w:val="16"/>
      <w:szCs w:val="16"/>
      <w:lang w:val="es-AR" w:eastAsia="en-US"/>
    </w:rPr>
  </w:style>
  <w:style w:type="character" w:customStyle="1" w:styleId="TextodegloboCar">
    <w:name w:val="Texto de globo Car"/>
    <w:basedOn w:val="Fuentedeprrafopredeter"/>
    <w:link w:val="Textodeglobo"/>
    <w:uiPriority w:val="99"/>
    <w:semiHidden/>
    <w:rsid w:val="00150E42"/>
    <w:rPr>
      <w:rFonts w:ascii="Tahoma" w:hAnsi="Tahoma" w:cs="Tahoma"/>
      <w:sz w:val="16"/>
      <w:szCs w:val="16"/>
    </w:rPr>
  </w:style>
  <w:style w:type="character" w:customStyle="1" w:styleId="Ttulo5Car">
    <w:name w:val="Título 5 Car"/>
    <w:basedOn w:val="Fuentedeprrafopredeter"/>
    <w:link w:val="Ttulo5"/>
    <w:rsid w:val="001809C7"/>
    <w:rPr>
      <w:rFonts w:ascii="Comic Sans MS" w:eastAsia="Times New Roman" w:hAnsi="Comic Sans MS" w:cs="Times New Roman"/>
      <w:b/>
      <w:bCs/>
      <w:szCs w:val="24"/>
      <w:u w:val="single"/>
      <w:lang w:val="es-ES" w:eastAsia="es-ES"/>
    </w:rPr>
  </w:style>
  <w:style w:type="paragraph" w:styleId="Sangradetextonormal">
    <w:name w:val="Body Text Indent"/>
    <w:basedOn w:val="Normal"/>
    <w:link w:val="SangradetextonormalCar"/>
    <w:semiHidden/>
    <w:rsid w:val="001809C7"/>
    <w:pPr>
      <w:ind w:firstLine="708"/>
    </w:pPr>
    <w:rPr>
      <w:b/>
      <w:bCs/>
      <w:i/>
      <w:iCs/>
      <w:u w:val="single"/>
    </w:rPr>
  </w:style>
  <w:style w:type="character" w:customStyle="1" w:styleId="SangradetextonormalCar">
    <w:name w:val="Sangría de texto normal Car"/>
    <w:basedOn w:val="Fuentedeprrafopredeter"/>
    <w:link w:val="Sangradetextonormal"/>
    <w:semiHidden/>
    <w:rsid w:val="001809C7"/>
    <w:rPr>
      <w:rFonts w:ascii="Times New Roman" w:eastAsia="Times New Roman" w:hAnsi="Times New Roman" w:cs="Times New Roman"/>
      <w:b/>
      <w:bCs/>
      <w:i/>
      <w:iCs/>
      <w:sz w:val="24"/>
      <w:szCs w:val="24"/>
      <w:u w:val="single"/>
      <w:lang w:val="es-ES" w:eastAsia="es-ES"/>
    </w:rPr>
  </w:style>
  <w:style w:type="paragraph" w:styleId="Textoindependiente">
    <w:name w:val="Body Text"/>
    <w:basedOn w:val="Normal"/>
    <w:link w:val="TextoindependienteCar"/>
    <w:uiPriority w:val="99"/>
    <w:unhideWhenUsed/>
    <w:rsid w:val="001809C7"/>
  </w:style>
  <w:style w:type="character" w:customStyle="1" w:styleId="TextoindependienteCar">
    <w:name w:val="Texto independiente Car"/>
    <w:basedOn w:val="Fuentedeprrafopredeter"/>
    <w:link w:val="Textoindependiente"/>
    <w:uiPriority w:val="99"/>
    <w:rsid w:val="001809C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E2EE0"/>
    <w:pPr>
      <w:ind w:left="720"/>
      <w:contextualSpacing/>
    </w:pPr>
  </w:style>
  <w:style w:type="paragraph" w:styleId="Encabezado">
    <w:name w:val="header"/>
    <w:basedOn w:val="Normal"/>
    <w:link w:val="EncabezadoCar"/>
    <w:uiPriority w:val="99"/>
    <w:unhideWhenUsed/>
    <w:rsid w:val="001C4A2D"/>
    <w:pPr>
      <w:tabs>
        <w:tab w:val="center" w:pos="4419"/>
        <w:tab w:val="right" w:pos="8838"/>
      </w:tabs>
      <w:spacing w:after="0"/>
    </w:pPr>
  </w:style>
  <w:style w:type="character" w:customStyle="1" w:styleId="EncabezadoCar">
    <w:name w:val="Encabezado Car"/>
    <w:basedOn w:val="Fuentedeprrafopredeter"/>
    <w:link w:val="Encabezado"/>
    <w:uiPriority w:val="99"/>
    <w:rsid w:val="001C4A2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C4A2D"/>
    <w:pPr>
      <w:tabs>
        <w:tab w:val="center" w:pos="4419"/>
        <w:tab w:val="right" w:pos="8838"/>
      </w:tabs>
      <w:spacing w:after="0"/>
    </w:pPr>
  </w:style>
  <w:style w:type="character" w:customStyle="1" w:styleId="PiedepginaCar">
    <w:name w:val="Pie de página Car"/>
    <w:basedOn w:val="Fuentedeprrafopredeter"/>
    <w:link w:val="Piedepgina"/>
    <w:uiPriority w:val="99"/>
    <w:rsid w:val="001C4A2D"/>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E42"/>
    <w:pPr>
      <w:spacing w:after="120" w:line="240" w:lineRule="auto"/>
      <w:jc w:val="center"/>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1809C7"/>
    <w:pPr>
      <w:keepNext/>
      <w:jc w:val="both"/>
      <w:outlineLvl w:val="4"/>
    </w:pPr>
    <w:rPr>
      <w:rFonts w:ascii="Comic Sans MS" w:hAnsi="Comic Sans MS"/>
      <w:b/>
      <w:b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0E42"/>
    <w:pPr>
      <w:spacing w:after="0"/>
      <w:jc w:val="left"/>
    </w:pPr>
    <w:rPr>
      <w:rFonts w:ascii="Tahoma" w:eastAsiaTheme="minorHAnsi" w:hAnsi="Tahoma" w:cs="Tahoma"/>
      <w:sz w:val="16"/>
      <w:szCs w:val="16"/>
      <w:lang w:val="es-AR" w:eastAsia="en-US"/>
    </w:rPr>
  </w:style>
  <w:style w:type="character" w:customStyle="1" w:styleId="TextodegloboCar">
    <w:name w:val="Texto de globo Car"/>
    <w:basedOn w:val="Fuentedeprrafopredeter"/>
    <w:link w:val="Textodeglobo"/>
    <w:uiPriority w:val="99"/>
    <w:semiHidden/>
    <w:rsid w:val="00150E42"/>
    <w:rPr>
      <w:rFonts w:ascii="Tahoma" w:hAnsi="Tahoma" w:cs="Tahoma"/>
      <w:sz w:val="16"/>
      <w:szCs w:val="16"/>
    </w:rPr>
  </w:style>
  <w:style w:type="character" w:customStyle="1" w:styleId="Ttulo5Car">
    <w:name w:val="Título 5 Car"/>
    <w:basedOn w:val="Fuentedeprrafopredeter"/>
    <w:link w:val="Ttulo5"/>
    <w:rsid w:val="001809C7"/>
    <w:rPr>
      <w:rFonts w:ascii="Comic Sans MS" w:eastAsia="Times New Roman" w:hAnsi="Comic Sans MS" w:cs="Times New Roman"/>
      <w:b/>
      <w:bCs/>
      <w:szCs w:val="24"/>
      <w:u w:val="single"/>
      <w:lang w:val="es-ES" w:eastAsia="es-ES"/>
    </w:rPr>
  </w:style>
  <w:style w:type="paragraph" w:styleId="Sangradetextonormal">
    <w:name w:val="Body Text Indent"/>
    <w:basedOn w:val="Normal"/>
    <w:link w:val="SangradetextonormalCar"/>
    <w:semiHidden/>
    <w:rsid w:val="001809C7"/>
    <w:pPr>
      <w:ind w:firstLine="708"/>
    </w:pPr>
    <w:rPr>
      <w:b/>
      <w:bCs/>
      <w:i/>
      <w:iCs/>
      <w:u w:val="single"/>
    </w:rPr>
  </w:style>
  <w:style w:type="character" w:customStyle="1" w:styleId="SangradetextonormalCar">
    <w:name w:val="Sangría de texto normal Car"/>
    <w:basedOn w:val="Fuentedeprrafopredeter"/>
    <w:link w:val="Sangradetextonormal"/>
    <w:semiHidden/>
    <w:rsid w:val="001809C7"/>
    <w:rPr>
      <w:rFonts w:ascii="Times New Roman" w:eastAsia="Times New Roman" w:hAnsi="Times New Roman" w:cs="Times New Roman"/>
      <w:b/>
      <w:bCs/>
      <w:i/>
      <w:iCs/>
      <w:sz w:val="24"/>
      <w:szCs w:val="24"/>
      <w:u w:val="single"/>
      <w:lang w:val="es-ES" w:eastAsia="es-ES"/>
    </w:rPr>
  </w:style>
  <w:style w:type="paragraph" w:styleId="Textoindependiente">
    <w:name w:val="Body Text"/>
    <w:basedOn w:val="Normal"/>
    <w:link w:val="TextoindependienteCar"/>
    <w:uiPriority w:val="99"/>
    <w:unhideWhenUsed/>
    <w:rsid w:val="001809C7"/>
  </w:style>
  <w:style w:type="character" w:customStyle="1" w:styleId="TextoindependienteCar">
    <w:name w:val="Texto independiente Car"/>
    <w:basedOn w:val="Fuentedeprrafopredeter"/>
    <w:link w:val="Textoindependiente"/>
    <w:uiPriority w:val="99"/>
    <w:rsid w:val="001809C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E2EE0"/>
    <w:pPr>
      <w:ind w:left="720"/>
      <w:contextualSpacing/>
    </w:pPr>
  </w:style>
  <w:style w:type="paragraph" w:styleId="Encabezado">
    <w:name w:val="header"/>
    <w:basedOn w:val="Normal"/>
    <w:link w:val="EncabezadoCar"/>
    <w:uiPriority w:val="99"/>
    <w:unhideWhenUsed/>
    <w:rsid w:val="001C4A2D"/>
    <w:pPr>
      <w:tabs>
        <w:tab w:val="center" w:pos="4419"/>
        <w:tab w:val="right" w:pos="8838"/>
      </w:tabs>
      <w:spacing w:after="0"/>
    </w:pPr>
  </w:style>
  <w:style w:type="character" w:customStyle="1" w:styleId="EncabezadoCar">
    <w:name w:val="Encabezado Car"/>
    <w:basedOn w:val="Fuentedeprrafopredeter"/>
    <w:link w:val="Encabezado"/>
    <w:uiPriority w:val="99"/>
    <w:rsid w:val="001C4A2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C4A2D"/>
    <w:pPr>
      <w:tabs>
        <w:tab w:val="center" w:pos="4419"/>
        <w:tab w:val="right" w:pos="8838"/>
      </w:tabs>
      <w:spacing w:after="0"/>
    </w:pPr>
  </w:style>
  <w:style w:type="character" w:customStyle="1" w:styleId="PiedepginaCar">
    <w:name w:val="Pie de página Car"/>
    <w:basedOn w:val="Fuentedeprrafopredeter"/>
    <w:link w:val="Piedepgina"/>
    <w:uiPriority w:val="99"/>
    <w:rsid w:val="001C4A2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74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703</Words>
  <Characters>3869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CARLOS</cp:lastModifiedBy>
  <cp:revision>6</cp:revision>
  <dcterms:created xsi:type="dcterms:W3CDTF">2016-09-28T12:45:00Z</dcterms:created>
  <dcterms:modified xsi:type="dcterms:W3CDTF">2016-09-28T16:00:00Z</dcterms:modified>
</cp:coreProperties>
</file>